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E6AA2" w14:textId="77777777" w:rsidR="001153F9" w:rsidRPr="00124187" w:rsidRDefault="008A788A">
      <w:pPr>
        <w:jc w:val="center"/>
        <w:rPr>
          <w:b/>
          <w:sz w:val="44"/>
          <w:szCs w:val="44"/>
        </w:rPr>
      </w:pPr>
      <w:r w:rsidRPr="00124187">
        <w:rPr>
          <w:b/>
          <w:sz w:val="56"/>
          <w:szCs w:val="56"/>
        </w:rPr>
        <w:t xml:space="preserve">Правилник за дейността на </w:t>
      </w:r>
    </w:p>
    <w:p w14:paraId="79CDB532" w14:textId="77777777" w:rsidR="001153F9" w:rsidRPr="00124187" w:rsidRDefault="008A788A">
      <w:pPr>
        <w:jc w:val="center"/>
        <w:rPr>
          <w:b/>
          <w:sz w:val="56"/>
          <w:szCs w:val="56"/>
        </w:rPr>
      </w:pPr>
      <w:r w:rsidRPr="00124187">
        <w:rPr>
          <w:b/>
          <w:sz w:val="56"/>
          <w:szCs w:val="56"/>
        </w:rPr>
        <w:t>на ПГ „Д-р Стамен Григоров”</w:t>
      </w:r>
    </w:p>
    <w:p w14:paraId="63AD3207" w14:textId="383927A1" w:rsidR="001153F9" w:rsidRPr="00124187" w:rsidRDefault="008A788A">
      <w:pPr>
        <w:jc w:val="center"/>
        <w:rPr>
          <w:b/>
          <w:sz w:val="56"/>
          <w:szCs w:val="56"/>
        </w:rPr>
      </w:pPr>
      <w:r w:rsidRPr="00124187">
        <w:rPr>
          <w:b/>
          <w:sz w:val="56"/>
          <w:szCs w:val="56"/>
        </w:rPr>
        <w:t>за учебната 202</w:t>
      </w:r>
      <w:r w:rsidR="00181036" w:rsidRPr="00124187">
        <w:rPr>
          <w:b/>
          <w:sz w:val="56"/>
          <w:szCs w:val="56"/>
        </w:rPr>
        <w:t>6</w:t>
      </w:r>
      <w:r w:rsidRPr="00124187">
        <w:rPr>
          <w:b/>
          <w:sz w:val="56"/>
          <w:szCs w:val="56"/>
        </w:rPr>
        <w:t>/202</w:t>
      </w:r>
      <w:r w:rsidR="00181036" w:rsidRPr="00124187">
        <w:rPr>
          <w:b/>
          <w:sz w:val="56"/>
          <w:szCs w:val="56"/>
        </w:rPr>
        <w:t>7</w:t>
      </w:r>
      <w:r w:rsidRPr="00124187">
        <w:rPr>
          <w:b/>
          <w:sz w:val="56"/>
          <w:szCs w:val="56"/>
        </w:rPr>
        <w:t xml:space="preserve"> година</w:t>
      </w:r>
    </w:p>
    <w:p w14:paraId="6A82E2E7" w14:textId="77777777" w:rsidR="001153F9" w:rsidRPr="00124187" w:rsidRDefault="001153F9">
      <w:pPr>
        <w:pStyle w:val="3"/>
        <w:spacing w:beforeLines="60" w:before="144" w:afterLines="60" w:after="144"/>
        <w:rPr>
          <w:i/>
          <w:szCs w:val="28"/>
          <w:u w:val="single"/>
        </w:rPr>
      </w:pPr>
    </w:p>
    <w:p w14:paraId="6C2A5209" w14:textId="77777777" w:rsidR="001153F9" w:rsidRPr="00124187" w:rsidRDefault="001153F9">
      <w:pPr>
        <w:pStyle w:val="3"/>
        <w:spacing w:beforeLines="60" w:before="144" w:afterLines="60" w:after="144"/>
        <w:rPr>
          <w:i/>
          <w:szCs w:val="28"/>
          <w:u w:val="single"/>
        </w:rPr>
      </w:pPr>
    </w:p>
    <w:p w14:paraId="40F4FEDB" w14:textId="77777777" w:rsidR="001153F9" w:rsidRPr="00124187" w:rsidRDefault="008A788A">
      <w:pPr>
        <w:pStyle w:val="3"/>
        <w:spacing w:beforeLines="60" w:before="144" w:afterLines="60" w:after="144"/>
        <w:rPr>
          <w:i/>
          <w:szCs w:val="28"/>
          <w:u w:val="single"/>
        </w:rPr>
      </w:pPr>
      <w:r w:rsidRPr="00124187">
        <w:rPr>
          <w:i/>
          <w:szCs w:val="28"/>
          <w:u w:val="single"/>
        </w:rPr>
        <w:t xml:space="preserve">Настоящият правилник е приет от педагогическия съвет с Протокол </w:t>
      </w:r>
    </w:p>
    <w:p w14:paraId="11E1F66C" w14:textId="0E9507C8" w:rsidR="001153F9" w:rsidRPr="00124187" w:rsidRDefault="008A788A">
      <w:pPr>
        <w:pStyle w:val="3"/>
        <w:spacing w:beforeLines="60" w:before="144" w:afterLines="60" w:after="144"/>
        <w:jc w:val="center"/>
        <w:rPr>
          <w:i/>
          <w:color w:val="C00000"/>
          <w:szCs w:val="28"/>
          <w:u w:val="single"/>
        </w:rPr>
      </w:pPr>
      <w:r w:rsidRPr="00E07F28">
        <w:rPr>
          <w:i/>
          <w:color w:val="000000" w:themeColor="text1"/>
          <w:szCs w:val="28"/>
          <w:u w:val="single"/>
        </w:rPr>
        <w:t xml:space="preserve">№ </w:t>
      </w:r>
      <w:r w:rsidR="00E07F28" w:rsidRPr="00E07F28">
        <w:rPr>
          <w:i/>
          <w:color w:val="000000" w:themeColor="text1"/>
          <w:szCs w:val="28"/>
          <w:u w:val="single"/>
        </w:rPr>
        <w:t>8</w:t>
      </w:r>
      <w:r w:rsidRPr="00E07F28">
        <w:rPr>
          <w:i/>
          <w:color w:val="000000" w:themeColor="text1"/>
          <w:szCs w:val="28"/>
          <w:u w:val="single"/>
        </w:rPr>
        <w:t>/ 1</w:t>
      </w:r>
      <w:r w:rsidR="00B07655" w:rsidRPr="00E07F28">
        <w:rPr>
          <w:i/>
          <w:color w:val="000000" w:themeColor="text1"/>
          <w:szCs w:val="28"/>
          <w:u w:val="single"/>
        </w:rPr>
        <w:t>1</w:t>
      </w:r>
      <w:r w:rsidRPr="00E07F28">
        <w:rPr>
          <w:i/>
          <w:color w:val="000000" w:themeColor="text1"/>
          <w:szCs w:val="28"/>
          <w:u w:val="single"/>
        </w:rPr>
        <w:t>.09.202</w:t>
      </w:r>
      <w:r w:rsidR="00181036" w:rsidRPr="00E07F28">
        <w:rPr>
          <w:i/>
          <w:color w:val="000000" w:themeColor="text1"/>
          <w:szCs w:val="28"/>
          <w:u w:val="single"/>
        </w:rPr>
        <w:t>6</w:t>
      </w:r>
      <w:r w:rsidRPr="00E07F28">
        <w:rPr>
          <w:i/>
          <w:color w:val="000000" w:themeColor="text1"/>
          <w:szCs w:val="28"/>
          <w:u w:val="single"/>
        </w:rPr>
        <w:t>г</w:t>
      </w:r>
      <w:r w:rsidRPr="00124187">
        <w:rPr>
          <w:i/>
          <w:color w:val="C00000"/>
          <w:szCs w:val="28"/>
          <w:u w:val="single"/>
        </w:rPr>
        <w:t xml:space="preserve">. </w:t>
      </w:r>
    </w:p>
    <w:p w14:paraId="489137D9" w14:textId="376F3D98" w:rsidR="001153F9" w:rsidRPr="00124187" w:rsidRDefault="008A788A">
      <w:pPr>
        <w:jc w:val="center"/>
        <w:rPr>
          <w:b/>
          <w:i/>
          <w:sz w:val="28"/>
          <w:szCs w:val="28"/>
        </w:rPr>
      </w:pPr>
      <w:r w:rsidRPr="00124187">
        <w:rPr>
          <w:b/>
          <w:i/>
          <w:sz w:val="28"/>
          <w:szCs w:val="28"/>
        </w:rPr>
        <w:t xml:space="preserve">Утвърден със заповед № </w:t>
      </w:r>
      <w:r w:rsidR="001B63D0">
        <w:rPr>
          <w:b/>
          <w:i/>
          <w:sz w:val="28"/>
          <w:szCs w:val="28"/>
        </w:rPr>
        <w:t>898</w:t>
      </w:r>
      <w:r w:rsidRPr="001B63D0">
        <w:rPr>
          <w:b/>
          <w:i/>
          <w:color w:val="000000" w:themeColor="text1"/>
          <w:sz w:val="28"/>
          <w:szCs w:val="28"/>
        </w:rPr>
        <w:t>/</w:t>
      </w:r>
      <w:r w:rsidR="001B63D0" w:rsidRPr="001B63D0">
        <w:rPr>
          <w:b/>
          <w:i/>
          <w:color w:val="000000" w:themeColor="text1"/>
          <w:sz w:val="28"/>
          <w:szCs w:val="28"/>
        </w:rPr>
        <w:t>14</w:t>
      </w:r>
      <w:r w:rsidRPr="00124187">
        <w:rPr>
          <w:b/>
          <w:i/>
          <w:sz w:val="28"/>
          <w:szCs w:val="28"/>
        </w:rPr>
        <w:t>.09.202</w:t>
      </w:r>
      <w:r w:rsidR="00181036" w:rsidRPr="00124187">
        <w:rPr>
          <w:b/>
          <w:i/>
          <w:sz w:val="28"/>
          <w:szCs w:val="28"/>
        </w:rPr>
        <w:t>6</w:t>
      </w:r>
      <w:r w:rsidRPr="00124187">
        <w:rPr>
          <w:b/>
          <w:i/>
          <w:sz w:val="28"/>
          <w:szCs w:val="28"/>
        </w:rPr>
        <w:t xml:space="preserve"> г. на директора на ПГ„</w:t>
      </w:r>
      <w:r w:rsidR="00B07655" w:rsidRPr="00124187">
        <w:rPr>
          <w:b/>
          <w:i/>
          <w:sz w:val="28"/>
          <w:szCs w:val="28"/>
        </w:rPr>
        <w:t>Д-р Стамен Григоров</w:t>
      </w:r>
      <w:r w:rsidRPr="00124187">
        <w:rPr>
          <w:b/>
          <w:i/>
          <w:sz w:val="28"/>
          <w:szCs w:val="28"/>
        </w:rPr>
        <w:t>“</w:t>
      </w:r>
    </w:p>
    <w:p w14:paraId="3AB3CE4E" w14:textId="77777777" w:rsidR="001153F9" w:rsidRPr="00124187" w:rsidRDefault="001153F9">
      <w:pPr>
        <w:pStyle w:val="3"/>
        <w:spacing w:beforeLines="60" w:before="144" w:afterLines="60" w:after="144"/>
        <w:jc w:val="both"/>
        <w:rPr>
          <w:rFonts w:ascii="Book Antiqua" w:hAnsi="Book Antiqua"/>
          <w:szCs w:val="28"/>
          <w:u w:val="single"/>
        </w:rPr>
      </w:pPr>
    </w:p>
    <w:p w14:paraId="219F5A4C" w14:textId="77777777" w:rsidR="001153F9" w:rsidRPr="00124187" w:rsidRDefault="001153F9">
      <w:pPr>
        <w:pStyle w:val="3"/>
        <w:spacing w:beforeLines="60" w:before="144" w:afterLines="60" w:after="144"/>
        <w:jc w:val="both"/>
        <w:rPr>
          <w:rFonts w:ascii="Book Antiqua" w:hAnsi="Book Antiqua"/>
          <w:szCs w:val="28"/>
          <w:u w:val="single"/>
        </w:rPr>
      </w:pPr>
    </w:p>
    <w:p w14:paraId="67D18769" w14:textId="77777777" w:rsidR="001153F9" w:rsidRPr="00124187" w:rsidRDefault="001153F9"/>
    <w:p w14:paraId="5039A02D" w14:textId="77777777" w:rsidR="001153F9" w:rsidRPr="00124187" w:rsidRDefault="008A788A">
      <w:pPr>
        <w:pStyle w:val="3"/>
        <w:spacing w:beforeLines="60" w:before="144" w:afterLines="60" w:after="144"/>
        <w:jc w:val="both"/>
        <w:rPr>
          <w:rFonts w:ascii="Book Antiqua" w:hAnsi="Book Antiqua"/>
          <w:szCs w:val="28"/>
          <w:u w:val="single"/>
        </w:rPr>
      </w:pPr>
      <w:r w:rsidRPr="00124187">
        <w:rPr>
          <w:rFonts w:ascii="Book Antiqua" w:hAnsi="Book Antiqua"/>
          <w:szCs w:val="28"/>
          <w:u w:val="single"/>
        </w:rPr>
        <w:t>Г  Л А В А  П Ъ Р В А</w:t>
      </w:r>
    </w:p>
    <w:p w14:paraId="4DC2CAB2" w14:textId="77777777" w:rsidR="001153F9" w:rsidRPr="00124187" w:rsidRDefault="008A788A">
      <w:pPr>
        <w:pStyle w:val="4"/>
        <w:spacing w:beforeLines="60" w:before="144" w:afterLines="60" w:after="144"/>
        <w:jc w:val="center"/>
        <w:rPr>
          <w:rFonts w:ascii="Book Antiqua" w:hAnsi="Book Antiqua"/>
          <w:szCs w:val="28"/>
        </w:rPr>
      </w:pPr>
      <w:r w:rsidRPr="00124187">
        <w:rPr>
          <w:rFonts w:ascii="Book Antiqua" w:hAnsi="Book Antiqua"/>
          <w:szCs w:val="28"/>
        </w:rPr>
        <w:t>Общи положения</w:t>
      </w:r>
    </w:p>
    <w:p w14:paraId="44E6DB2A" w14:textId="54EC5F5C" w:rsidR="001153F9" w:rsidRPr="00124187" w:rsidRDefault="008A788A">
      <w:pPr>
        <w:pStyle w:val="4"/>
        <w:spacing w:before="40" w:after="40"/>
        <w:jc w:val="both"/>
        <w:rPr>
          <w:rFonts w:ascii="Book Antiqua" w:hAnsi="Book Antiqua"/>
          <w:b w:val="0"/>
          <w:i w:val="0"/>
          <w:sz w:val="24"/>
          <w:szCs w:val="24"/>
        </w:rPr>
      </w:pPr>
      <w:r w:rsidRPr="00124187">
        <w:rPr>
          <w:rFonts w:ascii="Book Antiqua" w:hAnsi="Book Antiqua"/>
          <w:i w:val="0"/>
          <w:sz w:val="24"/>
          <w:szCs w:val="24"/>
        </w:rPr>
        <w:t xml:space="preserve">Чл. 1. </w:t>
      </w:r>
      <w:r w:rsidRPr="00124187">
        <w:rPr>
          <w:rFonts w:ascii="Book Antiqua" w:hAnsi="Book Antiqua"/>
          <w:b w:val="0"/>
          <w:i w:val="0"/>
          <w:sz w:val="24"/>
          <w:szCs w:val="24"/>
        </w:rPr>
        <w:t>Този правилник урежда устройството, управлението и функциите  на организация на училището.</w:t>
      </w:r>
    </w:p>
    <w:p w14:paraId="6772C58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2. </w:t>
      </w:r>
      <w:r w:rsidRPr="00124187">
        <w:rPr>
          <w:rFonts w:ascii="Book Antiqua" w:hAnsi="Book Antiqua"/>
          <w:sz w:val="24"/>
          <w:szCs w:val="24"/>
        </w:rPr>
        <w:t>Правилникът определя структурата и функциите на ръководство и управление на училището, организацията на учебно-възпитателната работа, правата и задълженията на обекта и субекта на учебно-възпитателния процес.</w:t>
      </w:r>
    </w:p>
    <w:p w14:paraId="3911B69F"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3. </w:t>
      </w:r>
      <w:r w:rsidRPr="00124187">
        <w:rPr>
          <w:rFonts w:ascii="Book Antiqua" w:hAnsi="Book Antiqua"/>
          <w:sz w:val="24"/>
          <w:szCs w:val="24"/>
        </w:rPr>
        <w:t>С настоящия Правилник се създават необходимите условия и предпоставки за реализиране на основните цели и задачи на учебно-възпитателния процес, конкретно за функциите на училището, произтичащи от ЗПУО, Наредба за организацията на дейностите в  училищното образование и ДОС.</w:t>
      </w:r>
    </w:p>
    <w:p w14:paraId="7797CA06" w14:textId="77777777" w:rsidR="001153F9" w:rsidRPr="00124187" w:rsidRDefault="008A788A">
      <w:pPr>
        <w:tabs>
          <w:tab w:val="left" w:pos="270"/>
          <w:tab w:val="left" w:pos="990"/>
        </w:tabs>
        <w:spacing w:before="140" w:after="100"/>
        <w:jc w:val="both"/>
        <w:rPr>
          <w:rFonts w:ascii="Book Antiqua" w:hAnsi="Book Antiqua"/>
          <w:b/>
          <w:sz w:val="28"/>
          <w:szCs w:val="28"/>
          <w:u w:val="single"/>
        </w:rPr>
      </w:pPr>
      <w:r w:rsidRPr="00124187">
        <w:rPr>
          <w:rFonts w:ascii="Book Antiqua" w:hAnsi="Book Antiqua"/>
          <w:b/>
          <w:sz w:val="28"/>
          <w:szCs w:val="28"/>
          <w:u w:val="single"/>
        </w:rPr>
        <w:t>Г Л А В А  В Т О Р А</w:t>
      </w:r>
    </w:p>
    <w:p w14:paraId="152E4756" w14:textId="77777777" w:rsidR="001153F9" w:rsidRPr="00124187" w:rsidRDefault="008A788A">
      <w:pPr>
        <w:spacing w:beforeLines="60" w:before="144" w:afterLines="60" w:after="144"/>
        <w:ind w:firstLine="1134"/>
        <w:jc w:val="center"/>
        <w:rPr>
          <w:rFonts w:ascii="Book Antiqua" w:hAnsi="Book Antiqua"/>
          <w:b/>
          <w:i/>
          <w:sz w:val="28"/>
          <w:szCs w:val="28"/>
        </w:rPr>
      </w:pPr>
      <w:r w:rsidRPr="00124187">
        <w:rPr>
          <w:rFonts w:ascii="Book Antiqua" w:hAnsi="Book Antiqua"/>
          <w:b/>
          <w:i/>
          <w:sz w:val="28"/>
          <w:szCs w:val="28"/>
        </w:rPr>
        <w:t>Организация на образователно-възпитателния процес</w:t>
      </w:r>
    </w:p>
    <w:p w14:paraId="2B736B29" w14:textId="0B13418A" w:rsidR="001153F9" w:rsidRPr="00124187" w:rsidRDefault="008A788A">
      <w:pPr>
        <w:spacing w:before="140" w:after="100"/>
        <w:rPr>
          <w:rFonts w:ascii="Book Antiqua" w:hAnsi="Book Antiqua"/>
          <w:b/>
          <w:i/>
          <w:sz w:val="28"/>
          <w:szCs w:val="28"/>
          <w:u w:val="single"/>
        </w:rPr>
      </w:pPr>
      <w:r w:rsidRPr="00124187">
        <w:rPr>
          <w:rFonts w:ascii="Book Antiqua" w:hAnsi="Book Antiqua"/>
          <w:b/>
          <w:spacing w:val="60"/>
          <w:sz w:val="28"/>
          <w:szCs w:val="28"/>
          <w:u w:val="single"/>
        </w:rPr>
        <w:t xml:space="preserve">Раздел I </w:t>
      </w:r>
      <w:r w:rsidRPr="00124187">
        <w:rPr>
          <w:rFonts w:ascii="Book Antiqua" w:hAnsi="Book Antiqua"/>
          <w:b/>
          <w:sz w:val="28"/>
          <w:szCs w:val="28"/>
          <w:u w:val="single"/>
        </w:rPr>
        <w:t xml:space="preserve"> Общи  положения</w:t>
      </w:r>
    </w:p>
    <w:p w14:paraId="05E2D139" w14:textId="77777777" w:rsidR="001153F9" w:rsidRPr="00124187" w:rsidRDefault="008A788A">
      <w:pPr>
        <w:tabs>
          <w:tab w:val="left" w:pos="180"/>
        </w:tabs>
        <w:spacing w:before="40" w:after="40"/>
        <w:jc w:val="both"/>
        <w:rPr>
          <w:rFonts w:ascii="Book Antiqua" w:hAnsi="Book Antiqua"/>
          <w:sz w:val="24"/>
          <w:szCs w:val="24"/>
        </w:rPr>
      </w:pPr>
      <w:r w:rsidRPr="00124187">
        <w:rPr>
          <w:rFonts w:ascii="Book Antiqua" w:hAnsi="Book Antiqua"/>
          <w:b/>
          <w:sz w:val="24"/>
          <w:szCs w:val="24"/>
        </w:rPr>
        <w:t xml:space="preserve">Чл. 4. </w:t>
      </w:r>
      <w:r w:rsidRPr="00124187">
        <w:rPr>
          <w:rFonts w:ascii="Book Antiqua" w:hAnsi="Book Antiqua"/>
          <w:sz w:val="24"/>
          <w:szCs w:val="24"/>
        </w:rPr>
        <w:t>Училището осигурява:</w:t>
      </w:r>
    </w:p>
    <w:p w14:paraId="69813C90"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(1) Овладяване на общите основи и закономерности на човешкото познание;</w:t>
      </w:r>
    </w:p>
    <w:p w14:paraId="1DFD5DB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(2) Усвояване и формиране на общочовешки и национални ценности, добродетели и култура;</w:t>
      </w:r>
    </w:p>
    <w:p w14:paraId="1C021E6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(3) Развитие на индивидуалността и стимулиране на творческите заложби;</w:t>
      </w:r>
    </w:p>
    <w:p w14:paraId="18557A90"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(4) Духовно, физическо и социално развитие и здравословен начин на живот, завършване на средна степен на образование.</w:t>
      </w:r>
    </w:p>
    <w:p w14:paraId="224BA6A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5. </w:t>
      </w:r>
      <w:r w:rsidRPr="00124187">
        <w:rPr>
          <w:rFonts w:ascii="Book Antiqua" w:hAnsi="Book Antiqua"/>
          <w:sz w:val="24"/>
          <w:szCs w:val="24"/>
        </w:rPr>
        <w:t>Училището създава условия за образование, възпитание на учениците и за развитие на техните интереси, способности и възможности в областта на науката, техниката, спорта и изкуствата.</w:t>
      </w:r>
    </w:p>
    <w:p w14:paraId="4B4615C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6. </w:t>
      </w:r>
      <w:r w:rsidRPr="00124187">
        <w:rPr>
          <w:rFonts w:ascii="Book Antiqua" w:hAnsi="Book Antiqua"/>
          <w:sz w:val="24"/>
          <w:szCs w:val="24"/>
        </w:rPr>
        <w:t>Учениците ползват правото си на образование, независимо от своята възраст.</w:t>
      </w:r>
    </w:p>
    <w:p w14:paraId="5ABF93A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lastRenderedPageBreak/>
        <w:t xml:space="preserve">Чл. 7. </w:t>
      </w:r>
      <w:r w:rsidRPr="00124187">
        <w:rPr>
          <w:rFonts w:ascii="Book Antiqua" w:hAnsi="Book Antiqua"/>
          <w:sz w:val="24"/>
          <w:szCs w:val="24"/>
        </w:rPr>
        <w:t>Училищното обучение се регулира от ДОС, то е светско и не се допуска налагането на учениците на идеологически и религиозни доктрини, същите се изучават само в исторически, философски и културен план.</w:t>
      </w:r>
    </w:p>
    <w:p w14:paraId="0290EF6D" w14:textId="31681AF2"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8.</w:t>
      </w:r>
      <w:r w:rsidRPr="00124187">
        <w:rPr>
          <w:rFonts w:ascii="Book Antiqua" w:hAnsi="Book Antiqua"/>
          <w:sz w:val="24"/>
          <w:szCs w:val="24"/>
        </w:rPr>
        <w:t xml:space="preserve"> В училището не се допускат ограничения на правата на учениците, основани на социално положение, раса, народност, етническа принадлежност,</w:t>
      </w:r>
      <w:r w:rsidR="00B07655" w:rsidRPr="00124187">
        <w:rPr>
          <w:rFonts w:ascii="Book Antiqua" w:hAnsi="Book Antiqua"/>
          <w:sz w:val="24"/>
          <w:szCs w:val="24"/>
        </w:rPr>
        <w:t xml:space="preserve"> </w:t>
      </w:r>
      <w:r w:rsidRPr="00124187">
        <w:rPr>
          <w:rFonts w:ascii="Book Antiqua" w:hAnsi="Book Antiqua"/>
          <w:sz w:val="24"/>
          <w:szCs w:val="24"/>
        </w:rPr>
        <w:t>религия, пол и произход.</w:t>
      </w:r>
    </w:p>
    <w:p w14:paraId="0D3DD61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9.</w:t>
      </w:r>
      <w:r w:rsidRPr="00124187">
        <w:rPr>
          <w:rFonts w:ascii="Book Antiqua" w:hAnsi="Book Antiqua"/>
          <w:sz w:val="24"/>
          <w:szCs w:val="24"/>
        </w:rPr>
        <w:t xml:space="preserve"> Лицата, съзнателно допуснали извършването на актове на дискриминация в училище, носят отговорност по силата на Закона за защита от дискриминация.</w:t>
      </w:r>
    </w:p>
    <w:p w14:paraId="184AA0ED"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10.</w:t>
      </w:r>
      <w:r w:rsidRPr="00124187">
        <w:rPr>
          <w:rFonts w:ascii="Book Antiqua" w:hAnsi="Book Antiqua"/>
          <w:sz w:val="24"/>
          <w:szCs w:val="24"/>
        </w:rPr>
        <w:t xml:space="preserve"> В училището религиите се изучават в исторически, философски и културен план чрез учебното съдържание на различни учебни предмети.</w:t>
      </w:r>
    </w:p>
    <w:p w14:paraId="020C5E89" w14:textId="5827E2F8"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11. </w:t>
      </w:r>
      <w:r w:rsidRPr="00124187">
        <w:rPr>
          <w:rFonts w:ascii="Book Antiqua" w:hAnsi="Book Antiqua"/>
          <w:sz w:val="24"/>
          <w:szCs w:val="24"/>
        </w:rPr>
        <w:t>Учениците ползват правото си на безплатно образование в училището, като не заплащат такси за училищно обучение</w:t>
      </w:r>
      <w:r w:rsidR="00B07655" w:rsidRPr="00124187">
        <w:rPr>
          <w:rFonts w:ascii="Book Antiqua" w:hAnsi="Book Antiqua"/>
          <w:sz w:val="24"/>
          <w:szCs w:val="24"/>
        </w:rPr>
        <w:t xml:space="preserve">, учебници, </w:t>
      </w:r>
      <w:r w:rsidRPr="00124187">
        <w:rPr>
          <w:rFonts w:ascii="Book Antiqua" w:hAnsi="Book Antiqua"/>
          <w:sz w:val="24"/>
          <w:szCs w:val="24"/>
        </w:rPr>
        <w:t xml:space="preserve"> ползват безплатно училищната база за обучение и развитие на способностите си.</w:t>
      </w:r>
    </w:p>
    <w:p w14:paraId="2F936C13"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12. </w:t>
      </w:r>
      <w:r w:rsidRPr="00124187">
        <w:rPr>
          <w:rFonts w:ascii="Book Antiqua" w:hAnsi="Book Antiqua"/>
          <w:sz w:val="24"/>
          <w:szCs w:val="24"/>
        </w:rPr>
        <w:t>Училището е общинско, с регионално значение и утвърден авторитет, финансира се от общинския бюджет и ползва имоти, които са публична общинска собственост.</w:t>
      </w:r>
    </w:p>
    <w:p w14:paraId="45A5DCE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13. </w:t>
      </w:r>
      <w:r w:rsidRPr="00124187">
        <w:rPr>
          <w:rFonts w:ascii="Book Antiqua" w:hAnsi="Book Antiqua"/>
          <w:sz w:val="24"/>
          <w:szCs w:val="24"/>
        </w:rPr>
        <w:t>Училището е юридическо лице и има:</w:t>
      </w:r>
    </w:p>
    <w:p w14:paraId="0717468C" w14:textId="77777777" w:rsidR="001153F9" w:rsidRPr="00124187" w:rsidRDefault="001153F9">
      <w:pPr>
        <w:tabs>
          <w:tab w:val="left" w:pos="180"/>
          <w:tab w:val="left" w:pos="990"/>
        </w:tabs>
        <w:spacing w:before="40" w:after="40"/>
        <w:jc w:val="both"/>
        <w:rPr>
          <w:rFonts w:ascii="Book Antiqua" w:hAnsi="Book Antiqua"/>
          <w:sz w:val="24"/>
          <w:szCs w:val="24"/>
        </w:rPr>
      </w:pPr>
    </w:p>
    <w:p w14:paraId="22FA1778" w14:textId="77777777" w:rsidR="001153F9" w:rsidRPr="00124187" w:rsidRDefault="008A788A">
      <w:pPr>
        <w:tabs>
          <w:tab w:val="left" w:pos="180"/>
          <w:tab w:val="left" w:pos="990"/>
          <w:tab w:val="left" w:pos="1410"/>
        </w:tabs>
        <w:spacing w:before="60" w:after="60"/>
        <w:ind w:left="360"/>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b/>
          <w:sz w:val="24"/>
          <w:szCs w:val="24"/>
        </w:rPr>
        <w:t xml:space="preserve"> Наименование</w:t>
      </w:r>
      <w:r w:rsidRPr="00124187">
        <w:rPr>
          <w:rFonts w:ascii="Book Antiqua" w:hAnsi="Book Antiqua"/>
          <w:sz w:val="24"/>
          <w:szCs w:val="24"/>
        </w:rPr>
        <w:t xml:space="preserve"> – Професионална гимназия  "Д-р Стамен Григоров";</w:t>
      </w:r>
    </w:p>
    <w:p w14:paraId="5D532ECD" w14:textId="487A9859" w:rsidR="004617F9" w:rsidRPr="00124187" w:rsidRDefault="008A788A" w:rsidP="004617F9">
      <w:pPr>
        <w:tabs>
          <w:tab w:val="left" w:pos="180"/>
          <w:tab w:val="left" w:pos="990"/>
          <w:tab w:val="left" w:pos="1410"/>
        </w:tabs>
        <w:spacing w:before="60" w:after="60"/>
        <w:ind w:left="360"/>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b/>
          <w:sz w:val="24"/>
          <w:szCs w:val="24"/>
        </w:rPr>
        <w:t xml:space="preserve"> Официален адрес</w:t>
      </w:r>
      <w:r w:rsidRPr="00124187">
        <w:rPr>
          <w:rFonts w:ascii="Book Antiqua" w:hAnsi="Book Antiqua"/>
          <w:sz w:val="24"/>
          <w:szCs w:val="24"/>
        </w:rPr>
        <w:t xml:space="preserve"> – обл. София - град, общ. Столична, гр</w:t>
      </w:r>
      <w:r w:rsidR="006744F9" w:rsidRPr="00124187">
        <w:rPr>
          <w:rFonts w:ascii="Book Antiqua" w:hAnsi="Book Antiqua"/>
          <w:sz w:val="24"/>
          <w:szCs w:val="24"/>
        </w:rPr>
        <w:t xml:space="preserve">ад </w:t>
      </w:r>
      <w:r w:rsidRPr="00124187">
        <w:rPr>
          <w:rFonts w:ascii="Book Antiqua" w:hAnsi="Book Antiqua"/>
          <w:sz w:val="24"/>
          <w:szCs w:val="24"/>
        </w:rPr>
        <w:t>София, ул. „Маестро Кънев" № 74, п.к. 1618, тел. 02 8563458, и ел. адрес</w:t>
      </w:r>
      <w:r w:rsidR="004617F9" w:rsidRPr="00124187">
        <w:rPr>
          <w:rFonts w:ascii="Book Antiqua" w:hAnsi="Book Antiqua"/>
          <w:sz w:val="24"/>
          <w:szCs w:val="24"/>
        </w:rPr>
        <w:t>:</w:t>
      </w:r>
      <w:r w:rsidRPr="00124187">
        <w:rPr>
          <w:rFonts w:ascii="Book Antiqua" w:hAnsi="Book Antiqua"/>
          <w:sz w:val="24"/>
          <w:szCs w:val="24"/>
        </w:rPr>
        <w:t xml:space="preserve"> </w:t>
      </w:r>
      <w:hyperlink r:id="rId8" w:history="1">
        <w:r w:rsidR="004617F9" w:rsidRPr="00124187">
          <w:rPr>
            <w:rStyle w:val="af0"/>
            <w:rFonts w:ascii="Book Antiqua" w:hAnsi="Book Antiqua"/>
            <w:sz w:val="24"/>
            <w:szCs w:val="24"/>
          </w:rPr>
          <w:t>info-2217426@edu.mon.bg</w:t>
        </w:r>
      </w:hyperlink>
    </w:p>
    <w:p w14:paraId="45696781" w14:textId="711ADC12" w:rsidR="001153F9" w:rsidRPr="00124187" w:rsidRDefault="008A788A">
      <w:pPr>
        <w:tabs>
          <w:tab w:val="left" w:pos="180"/>
          <w:tab w:val="left" w:pos="990"/>
          <w:tab w:val="left" w:pos="1410"/>
        </w:tabs>
        <w:spacing w:before="60" w:after="60"/>
        <w:ind w:left="360"/>
        <w:jc w:val="both"/>
        <w:rPr>
          <w:rFonts w:ascii="Book Antiqua" w:hAnsi="Book Antiqua"/>
          <w:b/>
          <w:sz w:val="24"/>
          <w:szCs w:val="24"/>
        </w:rPr>
      </w:pPr>
      <w:r w:rsidRPr="00124187">
        <w:rPr>
          <w:rFonts w:ascii="Book Antiqua" w:hAnsi="Book Antiqua"/>
          <w:sz w:val="24"/>
          <w:szCs w:val="24"/>
        </w:rPr>
        <w:t>(4)</w:t>
      </w:r>
      <w:r w:rsidRPr="00124187">
        <w:rPr>
          <w:rFonts w:ascii="Book Antiqua" w:hAnsi="Book Antiqua"/>
          <w:b/>
          <w:sz w:val="24"/>
          <w:szCs w:val="24"/>
        </w:rPr>
        <w:t xml:space="preserve"> Собствен кръгъл печат и печат с държавния герб на Република България</w:t>
      </w:r>
    </w:p>
    <w:p w14:paraId="77B49C19" w14:textId="7350780F" w:rsidR="001153F9" w:rsidRPr="00124187" w:rsidRDefault="008A788A">
      <w:pPr>
        <w:tabs>
          <w:tab w:val="left" w:pos="180"/>
          <w:tab w:val="left" w:pos="990"/>
          <w:tab w:val="left" w:pos="1410"/>
        </w:tabs>
        <w:spacing w:before="60" w:after="60"/>
        <w:ind w:left="360"/>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b/>
          <w:sz w:val="24"/>
          <w:szCs w:val="24"/>
        </w:rPr>
        <w:t xml:space="preserve"> Шифър на Булстат:</w:t>
      </w:r>
      <w:r w:rsidRPr="00124187">
        <w:rPr>
          <w:rFonts w:ascii="Book Antiqua" w:hAnsi="Book Antiqua"/>
          <w:sz w:val="24"/>
          <w:szCs w:val="24"/>
        </w:rPr>
        <w:t xml:space="preserve"> 000670278</w:t>
      </w:r>
    </w:p>
    <w:p w14:paraId="66D55BEC" w14:textId="77777777" w:rsidR="001153F9" w:rsidRPr="00124187" w:rsidRDefault="008A788A">
      <w:pPr>
        <w:tabs>
          <w:tab w:val="left" w:pos="180"/>
          <w:tab w:val="left" w:pos="990"/>
        </w:tabs>
        <w:spacing w:beforeLines="60" w:before="144" w:afterLines="60" w:after="144"/>
        <w:jc w:val="both"/>
        <w:rPr>
          <w:rFonts w:ascii="Book Antiqua" w:hAnsi="Book Antiqua"/>
          <w:sz w:val="24"/>
          <w:szCs w:val="24"/>
        </w:rPr>
      </w:pPr>
      <w:r w:rsidRPr="00124187">
        <w:rPr>
          <w:rFonts w:ascii="Book Antiqua" w:hAnsi="Book Antiqua"/>
          <w:b/>
          <w:sz w:val="24"/>
          <w:szCs w:val="24"/>
        </w:rPr>
        <w:t xml:space="preserve">Чл. 14. </w:t>
      </w:r>
      <w:r w:rsidRPr="00124187">
        <w:rPr>
          <w:rFonts w:ascii="Book Antiqua" w:hAnsi="Book Antiqua"/>
          <w:sz w:val="24"/>
          <w:szCs w:val="24"/>
        </w:rPr>
        <w:t>Училището има право да притежава собствено недвижимо и движимо имущество и да се разпорежда с него.</w:t>
      </w:r>
    </w:p>
    <w:p w14:paraId="22345BDB" w14:textId="77777777" w:rsidR="001153F9" w:rsidRPr="00124187" w:rsidRDefault="008A788A">
      <w:pPr>
        <w:tabs>
          <w:tab w:val="left" w:pos="180"/>
          <w:tab w:val="left" w:pos="990"/>
        </w:tabs>
        <w:spacing w:beforeLines="60" w:before="144" w:afterLines="60" w:after="144"/>
        <w:jc w:val="both"/>
        <w:rPr>
          <w:rFonts w:ascii="Book Antiqua" w:hAnsi="Book Antiqua"/>
          <w:sz w:val="24"/>
          <w:szCs w:val="24"/>
        </w:rPr>
      </w:pPr>
      <w:r w:rsidRPr="00124187">
        <w:rPr>
          <w:rFonts w:ascii="Book Antiqua" w:hAnsi="Book Antiqua"/>
          <w:b/>
          <w:sz w:val="24"/>
          <w:szCs w:val="24"/>
        </w:rPr>
        <w:t>Чл. 15</w:t>
      </w:r>
      <w:r w:rsidRPr="00124187">
        <w:rPr>
          <w:rFonts w:ascii="Book Antiqua" w:hAnsi="Book Antiqua"/>
          <w:sz w:val="24"/>
          <w:szCs w:val="24"/>
        </w:rPr>
        <w:t>. Училището е общинско и се финансира от:</w:t>
      </w:r>
    </w:p>
    <w:p w14:paraId="4DB4A258" w14:textId="77777777" w:rsidR="001153F9" w:rsidRPr="00124187" w:rsidRDefault="008A788A">
      <w:pPr>
        <w:numPr>
          <w:ilvl w:val="0"/>
          <w:numId w:val="1"/>
        </w:numPr>
        <w:spacing w:before="60" w:after="60"/>
        <w:jc w:val="both"/>
        <w:rPr>
          <w:rFonts w:ascii="Book Antiqua" w:hAnsi="Book Antiqua"/>
          <w:sz w:val="24"/>
          <w:szCs w:val="24"/>
        </w:rPr>
      </w:pPr>
      <w:r w:rsidRPr="00124187">
        <w:rPr>
          <w:rFonts w:ascii="Book Antiqua" w:hAnsi="Book Antiqua"/>
          <w:sz w:val="24"/>
          <w:szCs w:val="24"/>
        </w:rPr>
        <w:t>Средства на бюджета, разпределени от кмета на Общината по формула, утвърдена от Общинския съвет;</w:t>
      </w:r>
    </w:p>
    <w:p w14:paraId="25C4F63E" w14:textId="77777777" w:rsidR="001153F9" w:rsidRPr="00124187" w:rsidRDefault="008A788A">
      <w:pPr>
        <w:numPr>
          <w:ilvl w:val="0"/>
          <w:numId w:val="1"/>
        </w:numPr>
        <w:tabs>
          <w:tab w:val="left" w:pos="180"/>
          <w:tab w:val="left" w:pos="990"/>
        </w:tabs>
        <w:spacing w:before="60" w:after="60"/>
        <w:jc w:val="both"/>
        <w:rPr>
          <w:rFonts w:ascii="Book Antiqua" w:hAnsi="Book Antiqua"/>
          <w:sz w:val="24"/>
          <w:szCs w:val="24"/>
        </w:rPr>
      </w:pPr>
      <w:r w:rsidRPr="00124187">
        <w:rPr>
          <w:rFonts w:ascii="Book Antiqua" w:hAnsi="Book Antiqua"/>
          <w:sz w:val="24"/>
          <w:szCs w:val="24"/>
        </w:rPr>
        <w:t>Собствени приходи от:</w:t>
      </w:r>
    </w:p>
    <w:p w14:paraId="10276E0F" w14:textId="77777777" w:rsidR="001153F9" w:rsidRPr="00124187" w:rsidRDefault="008A788A">
      <w:pPr>
        <w:tabs>
          <w:tab w:val="left" w:pos="180"/>
          <w:tab w:val="left" w:pos="990"/>
        </w:tabs>
        <w:spacing w:before="60" w:after="60"/>
        <w:ind w:left="1800"/>
        <w:jc w:val="both"/>
        <w:rPr>
          <w:rFonts w:ascii="Book Antiqua" w:hAnsi="Book Antiqua"/>
          <w:sz w:val="24"/>
          <w:szCs w:val="24"/>
        </w:rPr>
      </w:pPr>
      <w:r w:rsidRPr="00124187">
        <w:rPr>
          <w:rFonts w:ascii="Book Antiqua" w:hAnsi="Book Antiqua"/>
          <w:sz w:val="24"/>
          <w:szCs w:val="24"/>
        </w:rPr>
        <w:t xml:space="preserve">- дарения; </w:t>
      </w:r>
    </w:p>
    <w:p w14:paraId="07F17887" w14:textId="77777777" w:rsidR="001153F9" w:rsidRPr="00124187" w:rsidRDefault="008A788A">
      <w:pPr>
        <w:tabs>
          <w:tab w:val="left" w:pos="180"/>
          <w:tab w:val="left" w:pos="990"/>
        </w:tabs>
        <w:spacing w:before="60" w:after="60"/>
        <w:ind w:left="1800"/>
        <w:jc w:val="both"/>
        <w:rPr>
          <w:rFonts w:ascii="Book Antiqua" w:hAnsi="Book Antiqua"/>
          <w:sz w:val="24"/>
          <w:szCs w:val="24"/>
        </w:rPr>
      </w:pPr>
      <w:r w:rsidRPr="00124187">
        <w:rPr>
          <w:rFonts w:ascii="Book Antiqua" w:hAnsi="Book Antiqua"/>
          <w:sz w:val="24"/>
          <w:szCs w:val="24"/>
        </w:rPr>
        <w:t>- собствено производство;</w:t>
      </w:r>
    </w:p>
    <w:p w14:paraId="55A98877" w14:textId="77777777" w:rsidR="001153F9" w:rsidRPr="00124187" w:rsidRDefault="008A788A">
      <w:pPr>
        <w:tabs>
          <w:tab w:val="left" w:pos="180"/>
          <w:tab w:val="left" w:pos="990"/>
        </w:tabs>
        <w:spacing w:before="60" w:after="60"/>
        <w:ind w:left="1800"/>
        <w:jc w:val="both"/>
        <w:rPr>
          <w:rFonts w:ascii="Book Antiqua" w:hAnsi="Book Antiqua"/>
          <w:sz w:val="24"/>
          <w:szCs w:val="24"/>
        </w:rPr>
      </w:pPr>
      <w:r w:rsidRPr="00124187">
        <w:rPr>
          <w:rFonts w:ascii="Book Antiqua" w:hAnsi="Book Antiqua"/>
          <w:sz w:val="24"/>
          <w:szCs w:val="24"/>
        </w:rPr>
        <w:t xml:space="preserve">- квалификационни курсове категория </w:t>
      </w:r>
      <w:proofErr w:type="spellStart"/>
      <w:r w:rsidRPr="00124187">
        <w:rPr>
          <w:rFonts w:ascii="Book Antiqua" w:hAnsi="Book Antiqua"/>
          <w:sz w:val="24"/>
          <w:szCs w:val="24"/>
        </w:rPr>
        <w:t>Ткт</w:t>
      </w:r>
      <w:proofErr w:type="spellEnd"/>
      <w:r w:rsidRPr="00124187">
        <w:rPr>
          <w:rFonts w:ascii="Book Antiqua" w:hAnsi="Book Antiqua"/>
          <w:sz w:val="24"/>
          <w:szCs w:val="24"/>
        </w:rPr>
        <w:t xml:space="preserve"> и В;</w:t>
      </w:r>
    </w:p>
    <w:p w14:paraId="63E52AA0" w14:textId="77777777" w:rsidR="001153F9" w:rsidRPr="00124187" w:rsidRDefault="008A788A">
      <w:pPr>
        <w:tabs>
          <w:tab w:val="left" w:pos="0"/>
          <w:tab w:val="left" w:pos="180"/>
          <w:tab w:val="left" w:pos="990"/>
        </w:tabs>
        <w:spacing w:before="60" w:after="60"/>
        <w:ind w:hanging="1134"/>
        <w:jc w:val="both"/>
        <w:rPr>
          <w:rFonts w:ascii="Book Antiqua" w:hAnsi="Book Antiqua"/>
          <w:sz w:val="24"/>
          <w:szCs w:val="24"/>
        </w:rPr>
      </w:pPr>
      <w:r w:rsidRPr="00124187">
        <w:rPr>
          <w:rFonts w:ascii="Book Antiqua" w:hAnsi="Book Antiqua"/>
          <w:b/>
          <w:sz w:val="24"/>
          <w:szCs w:val="24"/>
        </w:rPr>
        <w:t xml:space="preserve">                   Чл. 16. </w:t>
      </w:r>
      <w:r w:rsidRPr="00124187">
        <w:rPr>
          <w:rFonts w:ascii="Book Antiqua" w:hAnsi="Book Antiqua"/>
          <w:sz w:val="24"/>
          <w:szCs w:val="24"/>
        </w:rPr>
        <w:t xml:space="preserve">Училището е институция, която осигурява завършването на клас и придобиването на средна степен на образование. </w:t>
      </w:r>
    </w:p>
    <w:p w14:paraId="69A11D74"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17. </w:t>
      </w:r>
      <w:r w:rsidRPr="00124187">
        <w:rPr>
          <w:rFonts w:ascii="Book Antiqua" w:hAnsi="Book Antiqua"/>
          <w:sz w:val="24"/>
          <w:szCs w:val="24"/>
        </w:rPr>
        <w:t>Според съдържанието на подготовката училището дава професионално  образование:</w:t>
      </w:r>
    </w:p>
    <w:p w14:paraId="64F3E978" w14:textId="74B9ECD2" w:rsidR="001153F9" w:rsidRPr="00124187" w:rsidRDefault="008A788A">
      <w:pPr>
        <w:pStyle w:val="af3"/>
        <w:numPr>
          <w:ilvl w:val="0"/>
          <w:numId w:val="2"/>
        </w:numPr>
        <w:spacing w:before="40" w:after="40"/>
        <w:jc w:val="both"/>
        <w:rPr>
          <w:rFonts w:ascii="Book Antiqua" w:hAnsi="Book Antiqua"/>
        </w:rPr>
      </w:pPr>
      <w:r w:rsidRPr="00124187">
        <w:rPr>
          <w:rFonts w:ascii="Book Antiqua" w:hAnsi="Book Antiqua"/>
        </w:rPr>
        <w:t xml:space="preserve">Професия „Техник </w:t>
      </w:r>
      <w:r w:rsidR="004617F9" w:rsidRPr="00124187">
        <w:rPr>
          <w:rFonts w:ascii="Book Antiqua" w:hAnsi="Book Antiqua"/>
        </w:rPr>
        <w:t>-</w:t>
      </w:r>
      <w:r w:rsidRPr="00124187">
        <w:rPr>
          <w:rFonts w:ascii="Book Antiqua" w:hAnsi="Book Antiqua"/>
        </w:rPr>
        <w:t xml:space="preserve"> </w:t>
      </w:r>
      <w:proofErr w:type="spellStart"/>
      <w:r w:rsidRPr="00124187">
        <w:rPr>
          <w:rFonts w:ascii="Book Antiqua" w:hAnsi="Book Antiqua"/>
        </w:rPr>
        <w:t>озеленител</w:t>
      </w:r>
      <w:proofErr w:type="spellEnd"/>
      <w:r w:rsidRPr="00124187">
        <w:rPr>
          <w:rFonts w:ascii="Book Antiqua" w:hAnsi="Book Antiqua"/>
        </w:rPr>
        <w:t>“, специалност „Цветарство“ -  III СПК</w:t>
      </w:r>
    </w:p>
    <w:p w14:paraId="7C5083DF" w14:textId="77777777" w:rsidR="001153F9" w:rsidRPr="00124187" w:rsidRDefault="008A788A">
      <w:pPr>
        <w:pStyle w:val="af3"/>
        <w:numPr>
          <w:ilvl w:val="0"/>
          <w:numId w:val="2"/>
        </w:numPr>
        <w:spacing w:before="40" w:after="40"/>
        <w:jc w:val="both"/>
        <w:rPr>
          <w:rFonts w:ascii="Book Antiqua" w:hAnsi="Book Antiqua"/>
          <w:color w:val="0D0D0D"/>
        </w:rPr>
      </w:pPr>
      <w:r w:rsidRPr="00124187">
        <w:rPr>
          <w:rFonts w:ascii="Book Antiqua" w:hAnsi="Book Antiqua"/>
          <w:color w:val="0D0D0D"/>
        </w:rPr>
        <w:t>Професия “Техник - растениевъд”, специалност „Трайни насаждения“, III СПК</w:t>
      </w:r>
    </w:p>
    <w:p w14:paraId="4AB55785" w14:textId="77777777" w:rsidR="001153F9" w:rsidRPr="00124187" w:rsidRDefault="008A788A">
      <w:pPr>
        <w:pStyle w:val="af3"/>
        <w:numPr>
          <w:ilvl w:val="0"/>
          <w:numId w:val="2"/>
        </w:numPr>
        <w:spacing w:before="40" w:after="40"/>
        <w:jc w:val="both"/>
        <w:rPr>
          <w:rFonts w:ascii="Book Antiqua" w:hAnsi="Book Antiqua"/>
          <w:color w:val="0D0D0D"/>
        </w:rPr>
      </w:pPr>
      <w:r w:rsidRPr="00124187">
        <w:rPr>
          <w:rFonts w:ascii="Book Antiqua" w:hAnsi="Book Antiqua"/>
          <w:color w:val="0D0D0D"/>
        </w:rPr>
        <w:t>Професия  „Ветеринарен – лаборант“, специалност „Ветеринарен лаборант“, III СПК , с разширено изучаване на английски език</w:t>
      </w:r>
    </w:p>
    <w:p w14:paraId="10D5DAA4" w14:textId="36BDF196" w:rsidR="001153F9" w:rsidRPr="00124187" w:rsidRDefault="008A788A">
      <w:pPr>
        <w:pStyle w:val="af3"/>
        <w:numPr>
          <w:ilvl w:val="0"/>
          <w:numId w:val="2"/>
        </w:numPr>
        <w:spacing w:before="40" w:after="40"/>
        <w:jc w:val="both"/>
        <w:rPr>
          <w:rFonts w:ascii="Book Antiqua" w:hAnsi="Book Antiqua"/>
          <w:color w:val="0D0D0D"/>
        </w:rPr>
      </w:pPr>
      <w:r w:rsidRPr="00124187">
        <w:rPr>
          <w:rFonts w:ascii="Book Antiqua" w:hAnsi="Book Antiqua"/>
          <w:color w:val="0D0D0D"/>
        </w:rPr>
        <w:t>Професия „Помощник -възпитател при отглеждането и възпитанието на деца“, специално</w:t>
      </w:r>
      <w:r w:rsidR="004617F9" w:rsidRPr="00124187">
        <w:rPr>
          <w:rFonts w:ascii="Book Antiqua" w:hAnsi="Book Antiqua"/>
          <w:color w:val="0D0D0D"/>
        </w:rPr>
        <w:t>с</w:t>
      </w:r>
      <w:r w:rsidRPr="00124187">
        <w:rPr>
          <w:rFonts w:ascii="Book Antiqua" w:hAnsi="Book Antiqua"/>
          <w:color w:val="0D0D0D"/>
        </w:rPr>
        <w:t>т  „Помощник-в</w:t>
      </w:r>
      <w:r w:rsidR="004617F9" w:rsidRPr="00124187">
        <w:rPr>
          <w:rFonts w:ascii="Book Antiqua" w:hAnsi="Book Antiqua"/>
          <w:color w:val="0D0D0D"/>
        </w:rPr>
        <w:t>ъз</w:t>
      </w:r>
      <w:r w:rsidRPr="00124187">
        <w:rPr>
          <w:rFonts w:ascii="Book Antiqua" w:hAnsi="Book Antiqua"/>
          <w:color w:val="0D0D0D"/>
        </w:rPr>
        <w:t>пит</w:t>
      </w:r>
      <w:r w:rsidR="004617F9" w:rsidRPr="00124187">
        <w:rPr>
          <w:rFonts w:ascii="Book Antiqua" w:hAnsi="Book Antiqua"/>
          <w:color w:val="0D0D0D"/>
        </w:rPr>
        <w:t>а</w:t>
      </w:r>
      <w:r w:rsidRPr="00124187">
        <w:rPr>
          <w:rFonts w:ascii="Book Antiqua" w:hAnsi="Book Antiqua"/>
          <w:color w:val="0D0D0D"/>
        </w:rPr>
        <w:t>тел“  III СПК,  с недостиг на кадри на пазара на труд</w:t>
      </w:r>
      <w:r w:rsidR="00181036" w:rsidRPr="00124187">
        <w:rPr>
          <w:rFonts w:ascii="Book Antiqua" w:hAnsi="Book Antiqua"/>
          <w:color w:val="0D0D0D"/>
        </w:rPr>
        <w:t>а</w:t>
      </w:r>
    </w:p>
    <w:p w14:paraId="3E36985F" w14:textId="2279AB83" w:rsidR="00181036" w:rsidRPr="00124187" w:rsidRDefault="00181036" w:rsidP="00181036">
      <w:pPr>
        <w:spacing w:before="40" w:after="40"/>
        <w:jc w:val="both"/>
        <w:rPr>
          <w:rFonts w:ascii="Book Antiqua" w:hAnsi="Book Antiqua"/>
          <w:color w:val="0D0D0D"/>
          <w:sz w:val="24"/>
          <w:szCs w:val="24"/>
        </w:rPr>
      </w:pPr>
      <w:r w:rsidRPr="00124187">
        <w:rPr>
          <w:rFonts w:ascii="Book Antiqua" w:hAnsi="Book Antiqua"/>
          <w:color w:val="0D0D0D"/>
          <w:sz w:val="24"/>
          <w:szCs w:val="24"/>
        </w:rPr>
        <w:t>За постъпилите ученици през 2026/2027 учебна година професиите са:</w:t>
      </w:r>
    </w:p>
    <w:p w14:paraId="3DCD8F5B" w14:textId="797FA711" w:rsidR="00181036" w:rsidRPr="00124187" w:rsidRDefault="00181036" w:rsidP="00181036">
      <w:pPr>
        <w:pStyle w:val="af3"/>
        <w:numPr>
          <w:ilvl w:val="0"/>
          <w:numId w:val="2"/>
        </w:numPr>
        <w:spacing w:before="40" w:after="40"/>
        <w:jc w:val="both"/>
        <w:rPr>
          <w:rFonts w:ascii="Book Antiqua" w:hAnsi="Book Antiqua"/>
          <w:color w:val="0D0D0D"/>
        </w:rPr>
      </w:pPr>
      <w:r w:rsidRPr="00124187">
        <w:rPr>
          <w:rFonts w:ascii="Book Antiqua" w:hAnsi="Book Antiqua"/>
          <w:color w:val="0D0D0D"/>
        </w:rPr>
        <w:t>„</w:t>
      </w:r>
      <w:proofErr w:type="spellStart"/>
      <w:r w:rsidRPr="00124187">
        <w:rPr>
          <w:rFonts w:ascii="Book Antiqua" w:hAnsi="Book Antiqua"/>
          <w:color w:val="0D0D0D"/>
        </w:rPr>
        <w:t>Флористика</w:t>
      </w:r>
      <w:proofErr w:type="spellEnd"/>
      <w:r w:rsidRPr="00124187">
        <w:rPr>
          <w:rFonts w:ascii="Book Antiqua" w:hAnsi="Book Antiqua"/>
          <w:color w:val="0D0D0D"/>
        </w:rPr>
        <w:t xml:space="preserve"> и озеленяване“ – III СПК</w:t>
      </w:r>
    </w:p>
    <w:p w14:paraId="79CC6477" w14:textId="287D5342" w:rsidR="00181036" w:rsidRPr="00124187" w:rsidRDefault="00181036" w:rsidP="00181036">
      <w:pPr>
        <w:pStyle w:val="af3"/>
        <w:numPr>
          <w:ilvl w:val="0"/>
          <w:numId w:val="2"/>
        </w:numPr>
        <w:spacing w:before="40" w:after="40"/>
        <w:jc w:val="both"/>
        <w:rPr>
          <w:rFonts w:ascii="Book Antiqua" w:hAnsi="Book Antiqua"/>
          <w:color w:val="0D0D0D"/>
        </w:rPr>
      </w:pPr>
      <w:r w:rsidRPr="00124187">
        <w:rPr>
          <w:rFonts w:ascii="Book Antiqua" w:hAnsi="Book Antiqua"/>
          <w:color w:val="0D0D0D"/>
        </w:rPr>
        <w:t>„Помощник-възпитател“ – III СПК, с недостиг на кадри на пазара</w:t>
      </w:r>
    </w:p>
    <w:p w14:paraId="07F7515D" w14:textId="77777777" w:rsidR="00181036" w:rsidRPr="00124187" w:rsidRDefault="00181036" w:rsidP="00181036">
      <w:pPr>
        <w:spacing w:before="40" w:after="40"/>
        <w:jc w:val="both"/>
        <w:rPr>
          <w:rFonts w:ascii="Book Antiqua" w:hAnsi="Book Antiqua"/>
          <w:color w:val="0D0D0D"/>
        </w:rPr>
      </w:pPr>
    </w:p>
    <w:p w14:paraId="219793A7" w14:textId="77777777" w:rsidR="001153F9" w:rsidRPr="00124187" w:rsidRDefault="001153F9">
      <w:pPr>
        <w:keepLines/>
        <w:tabs>
          <w:tab w:val="left" w:pos="180"/>
        </w:tabs>
        <w:suppressAutoHyphens/>
        <w:spacing w:before="40" w:after="40"/>
        <w:jc w:val="both"/>
        <w:rPr>
          <w:rFonts w:ascii="Book Antiqua" w:hAnsi="Book Antiqua"/>
          <w:b/>
          <w:sz w:val="24"/>
          <w:szCs w:val="24"/>
        </w:rPr>
      </w:pPr>
    </w:p>
    <w:p w14:paraId="6072D151" w14:textId="77777777" w:rsidR="001153F9" w:rsidRPr="00124187" w:rsidRDefault="008A788A">
      <w:pPr>
        <w:keepLines/>
        <w:tabs>
          <w:tab w:val="left" w:pos="180"/>
        </w:tabs>
        <w:suppressAutoHyphens/>
        <w:spacing w:before="40" w:after="40"/>
        <w:jc w:val="both"/>
        <w:rPr>
          <w:rFonts w:ascii="Book Antiqua" w:hAnsi="Book Antiqua"/>
          <w:color w:val="0D0D0D"/>
          <w:sz w:val="24"/>
          <w:szCs w:val="24"/>
        </w:rPr>
      </w:pPr>
      <w:r w:rsidRPr="00124187">
        <w:rPr>
          <w:rFonts w:ascii="Book Antiqua" w:hAnsi="Book Antiqua"/>
          <w:b/>
          <w:sz w:val="24"/>
          <w:szCs w:val="24"/>
        </w:rPr>
        <w:t xml:space="preserve">Чл. 18. </w:t>
      </w:r>
      <w:r w:rsidRPr="00124187">
        <w:rPr>
          <w:rFonts w:ascii="Book Antiqua" w:hAnsi="Book Antiqua"/>
          <w:sz w:val="24"/>
          <w:szCs w:val="24"/>
        </w:rPr>
        <w:t xml:space="preserve">Според степента на образование учениците в  </w:t>
      </w:r>
      <w:r w:rsidRPr="00124187">
        <w:rPr>
          <w:rFonts w:ascii="Book Antiqua" w:hAnsi="Book Antiqua"/>
          <w:color w:val="0D0D0D"/>
          <w:sz w:val="24"/>
          <w:szCs w:val="24"/>
        </w:rPr>
        <w:t>ПГ „Д-р Стамен Григоров“</w:t>
      </w:r>
      <w:r w:rsidRPr="00124187">
        <w:rPr>
          <w:rFonts w:ascii="Book Antiqua" w:hAnsi="Book Antiqua"/>
          <w:sz w:val="24"/>
          <w:szCs w:val="24"/>
        </w:rPr>
        <w:t xml:space="preserve"> получават  средно образование: </w:t>
      </w:r>
      <w:r w:rsidRPr="00124187">
        <w:rPr>
          <w:rFonts w:ascii="Book Antiqua" w:hAnsi="Book Antiqua"/>
          <w:color w:val="0D0D0D"/>
          <w:sz w:val="24"/>
          <w:szCs w:val="24"/>
        </w:rPr>
        <w:t>първи и втори гимназиален етап.</w:t>
      </w:r>
    </w:p>
    <w:p w14:paraId="2FD4ECD0" w14:textId="77777777" w:rsidR="001153F9" w:rsidRPr="00124187" w:rsidRDefault="001153F9">
      <w:pPr>
        <w:keepLines/>
        <w:tabs>
          <w:tab w:val="left" w:pos="180"/>
        </w:tabs>
        <w:suppressAutoHyphens/>
        <w:spacing w:before="40" w:after="40"/>
        <w:jc w:val="both"/>
        <w:rPr>
          <w:rFonts w:ascii="Book Antiqua" w:hAnsi="Book Antiqua"/>
          <w:sz w:val="24"/>
          <w:szCs w:val="24"/>
        </w:rPr>
      </w:pPr>
    </w:p>
    <w:p w14:paraId="168DBFFB" w14:textId="00591804" w:rsidR="001153F9" w:rsidRPr="00124187" w:rsidRDefault="008A788A">
      <w:pPr>
        <w:keepLines/>
        <w:tabs>
          <w:tab w:val="left" w:pos="180"/>
        </w:tabs>
        <w:suppressAutoHyphens/>
        <w:spacing w:before="40" w:after="40"/>
        <w:ind w:left="360"/>
        <w:jc w:val="both"/>
        <w:rPr>
          <w:rFonts w:ascii="Book Antiqua" w:hAnsi="Book Antiqua"/>
          <w:b/>
          <w:sz w:val="28"/>
          <w:szCs w:val="28"/>
          <w:u w:val="single"/>
        </w:rPr>
      </w:pPr>
      <w:r w:rsidRPr="00124187">
        <w:rPr>
          <w:rFonts w:ascii="Book Antiqua" w:hAnsi="Book Antiqua"/>
          <w:b/>
          <w:sz w:val="28"/>
          <w:szCs w:val="28"/>
          <w:u w:val="single"/>
        </w:rPr>
        <w:t>Раздел II Учебно време</w:t>
      </w:r>
    </w:p>
    <w:p w14:paraId="570AC08C"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19.</w:t>
      </w:r>
      <w:r w:rsidRPr="00124187">
        <w:rPr>
          <w:rFonts w:ascii="Book Antiqua" w:hAnsi="Book Antiqua"/>
          <w:sz w:val="24"/>
          <w:szCs w:val="24"/>
        </w:rPr>
        <w:t xml:space="preserve"> Училищното обучение се организира в учебни години, учебни срокове, учебни седмици и учебни часове, както следва:</w:t>
      </w:r>
    </w:p>
    <w:p w14:paraId="528995D2" w14:textId="214352A2"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w:t>
      </w:r>
      <w:r w:rsidRPr="00124187">
        <w:rPr>
          <w:rFonts w:ascii="Book Antiqua" w:hAnsi="Book Antiqua"/>
          <w:sz w:val="24"/>
          <w:szCs w:val="24"/>
        </w:rPr>
        <w:tab/>
        <w:t xml:space="preserve">Учебната </w:t>
      </w:r>
      <w:r w:rsidRPr="00124187">
        <w:rPr>
          <w:rFonts w:ascii="Book Antiqua" w:hAnsi="Book Antiqua"/>
          <w:color w:val="0D0D0D"/>
          <w:sz w:val="24"/>
          <w:szCs w:val="24"/>
        </w:rPr>
        <w:t>202</w:t>
      </w:r>
      <w:r w:rsidR="00140999" w:rsidRPr="00124187">
        <w:rPr>
          <w:rFonts w:ascii="Book Antiqua" w:hAnsi="Book Antiqua"/>
          <w:color w:val="0D0D0D"/>
          <w:sz w:val="24"/>
          <w:szCs w:val="24"/>
        </w:rPr>
        <w:t>6</w:t>
      </w:r>
      <w:r w:rsidRPr="00124187">
        <w:rPr>
          <w:rFonts w:ascii="Book Antiqua" w:hAnsi="Book Antiqua"/>
          <w:color w:val="0D0D0D"/>
          <w:sz w:val="24"/>
          <w:szCs w:val="24"/>
        </w:rPr>
        <w:t>/202</w:t>
      </w:r>
      <w:r w:rsidR="00140999" w:rsidRPr="00124187">
        <w:rPr>
          <w:rFonts w:ascii="Book Antiqua" w:hAnsi="Book Antiqua"/>
          <w:color w:val="0D0D0D"/>
          <w:sz w:val="24"/>
          <w:szCs w:val="24"/>
        </w:rPr>
        <w:t>7</w:t>
      </w:r>
      <w:r w:rsidRPr="00124187">
        <w:rPr>
          <w:rFonts w:ascii="Book Antiqua" w:hAnsi="Book Antiqua"/>
          <w:sz w:val="24"/>
          <w:szCs w:val="24"/>
        </w:rPr>
        <w:t xml:space="preserve"> година започва на </w:t>
      </w:r>
      <w:r w:rsidRPr="00124187">
        <w:rPr>
          <w:rFonts w:ascii="Book Antiqua" w:hAnsi="Book Antiqua"/>
          <w:color w:val="0D0D0D"/>
          <w:sz w:val="24"/>
          <w:szCs w:val="24"/>
        </w:rPr>
        <w:t>1</w:t>
      </w:r>
      <w:r w:rsidR="004617F9" w:rsidRPr="00124187">
        <w:rPr>
          <w:rFonts w:ascii="Book Antiqua" w:hAnsi="Book Antiqua"/>
          <w:color w:val="0D0D0D"/>
          <w:sz w:val="24"/>
          <w:szCs w:val="24"/>
        </w:rPr>
        <w:t>5</w:t>
      </w:r>
      <w:r w:rsidRPr="00124187">
        <w:rPr>
          <w:rFonts w:ascii="Book Antiqua" w:hAnsi="Book Antiqua"/>
          <w:sz w:val="24"/>
          <w:szCs w:val="24"/>
        </w:rPr>
        <w:t xml:space="preserve"> септември и е с продължителност 1</w:t>
      </w:r>
      <w:r w:rsidR="00140999" w:rsidRPr="00124187">
        <w:rPr>
          <w:rFonts w:ascii="Book Antiqua" w:hAnsi="Book Antiqua"/>
          <w:sz w:val="24"/>
          <w:szCs w:val="24"/>
        </w:rPr>
        <w:t>1</w:t>
      </w:r>
      <w:r w:rsidRPr="00124187">
        <w:rPr>
          <w:rFonts w:ascii="Book Antiqua" w:hAnsi="Book Antiqua"/>
          <w:sz w:val="24"/>
          <w:szCs w:val="24"/>
        </w:rPr>
        <w:t xml:space="preserve"> месеца. В случай, че денят /15 септември/ е почивен, учебната година започва на първия следващ работен ден.</w:t>
      </w:r>
    </w:p>
    <w:p w14:paraId="034586C3" w14:textId="499FB4A2"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20</w:t>
      </w:r>
      <w:r w:rsidRPr="00124187">
        <w:rPr>
          <w:rFonts w:ascii="Book Antiqua" w:hAnsi="Book Antiqua"/>
          <w:sz w:val="24"/>
          <w:szCs w:val="24"/>
        </w:rPr>
        <w:t>. През учебната 202</w:t>
      </w:r>
      <w:r w:rsidR="00140999" w:rsidRPr="00124187">
        <w:rPr>
          <w:rFonts w:ascii="Book Antiqua" w:hAnsi="Book Antiqua"/>
          <w:sz w:val="24"/>
          <w:szCs w:val="24"/>
        </w:rPr>
        <w:t>6</w:t>
      </w:r>
      <w:r w:rsidRPr="00124187">
        <w:rPr>
          <w:rFonts w:ascii="Book Antiqua" w:hAnsi="Book Antiqua"/>
          <w:sz w:val="24"/>
          <w:szCs w:val="24"/>
        </w:rPr>
        <w:t>/202</w:t>
      </w:r>
      <w:r w:rsidR="00140999" w:rsidRPr="00124187">
        <w:rPr>
          <w:rFonts w:ascii="Book Antiqua" w:hAnsi="Book Antiqua"/>
          <w:sz w:val="24"/>
          <w:szCs w:val="24"/>
        </w:rPr>
        <w:t>7</w:t>
      </w:r>
      <w:r w:rsidRPr="00124187">
        <w:rPr>
          <w:rFonts w:ascii="Book Antiqua" w:hAnsi="Book Antiqua"/>
          <w:sz w:val="24"/>
          <w:szCs w:val="24"/>
        </w:rPr>
        <w:t xml:space="preserve"> г. учениците ползват следните ваканции:</w:t>
      </w:r>
    </w:p>
    <w:p w14:paraId="1D4FA8C7" w14:textId="7982B28B"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1.</w:t>
      </w:r>
      <w:r w:rsidRPr="00124187">
        <w:rPr>
          <w:rFonts w:ascii="Book Antiqua" w:hAnsi="Book Antiqua"/>
          <w:color w:val="000000" w:themeColor="text1"/>
          <w:sz w:val="24"/>
          <w:szCs w:val="24"/>
        </w:rPr>
        <w:tab/>
        <w:t>Есенна  31.10.202</w:t>
      </w:r>
      <w:r w:rsidR="00140999" w:rsidRPr="00124187">
        <w:rPr>
          <w:rFonts w:ascii="Book Antiqua" w:hAnsi="Book Antiqua"/>
          <w:color w:val="000000" w:themeColor="text1"/>
          <w:sz w:val="24"/>
          <w:szCs w:val="24"/>
        </w:rPr>
        <w:t>6</w:t>
      </w:r>
      <w:r w:rsidRPr="00124187">
        <w:rPr>
          <w:rFonts w:ascii="Book Antiqua" w:hAnsi="Book Antiqua"/>
          <w:color w:val="000000" w:themeColor="text1"/>
          <w:sz w:val="24"/>
          <w:szCs w:val="24"/>
        </w:rPr>
        <w:t xml:space="preserve"> г. до 0</w:t>
      </w:r>
      <w:r w:rsidR="00140999" w:rsidRPr="00124187">
        <w:rPr>
          <w:rFonts w:ascii="Book Antiqua" w:hAnsi="Book Antiqua"/>
          <w:color w:val="000000" w:themeColor="text1"/>
          <w:sz w:val="24"/>
          <w:szCs w:val="24"/>
        </w:rPr>
        <w:t>2</w:t>
      </w:r>
      <w:r w:rsidRPr="00124187">
        <w:rPr>
          <w:rFonts w:ascii="Book Antiqua" w:hAnsi="Book Antiqua"/>
          <w:color w:val="000000" w:themeColor="text1"/>
          <w:sz w:val="24"/>
          <w:szCs w:val="24"/>
        </w:rPr>
        <w:t>.11.202</w:t>
      </w:r>
      <w:r w:rsidR="00140999" w:rsidRPr="00124187">
        <w:rPr>
          <w:rFonts w:ascii="Book Antiqua" w:hAnsi="Book Antiqua"/>
          <w:color w:val="000000" w:themeColor="text1"/>
          <w:sz w:val="24"/>
          <w:szCs w:val="24"/>
        </w:rPr>
        <w:t>6</w:t>
      </w:r>
      <w:r w:rsidRPr="00124187">
        <w:rPr>
          <w:rFonts w:ascii="Book Antiqua" w:hAnsi="Book Antiqua"/>
          <w:color w:val="000000" w:themeColor="text1"/>
          <w:sz w:val="24"/>
          <w:szCs w:val="24"/>
        </w:rPr>
        <w:t>/вкл./</w:t>
      </w:r>
    </w:p>
    <w:p w14:paraId="140AAE25" w14:textId="62DD7A06" w:rsidR="001153F9" w:rsidRPr="00124187" w:rsidRDefault="008A788A">
      <w:pPr>
        <w:keepLines/>
        <w:tabs>
          <w:tab w:val="left" w:pos="180"/>
        </w:tabs>
        <w:suppressAutoHyphens/>
        <w:spacing w:before="40" w:after="40"/>
        <w:jc w:val="both"/>
        <w:rPr>
          <w:rFonts w:ascii="Book Antiqua" w:hAnsi="Book Antiqua"/>
          <w:color w:val="000000" w:themeColor="text1"/>
          <w:sz w:val="24"/>
          <w:szCs w:val="24"/>
        </w:rPr>
      </w:pPr>
      <w:r w:rsidRPr="00124187">
        <w:rPr>
          <w:rFonts w:ascii="Book Antiqua" w:hAnsi="Book Antiqua"/>
          <w:color w:val="000000" w:themeColor="text1"/>
          <w:sz w:val="24"/>
          <w:szCs w:val="24"/>
        </w:rPr>
        <w:t xml:space="preserve">      2.   Коледна – от 2</w:t>
      </w:r>
      <w:r w:rsidR="004617F9" w:rsidRPr="00124187">
        <w:rPr>
          <w:rFonts w:ascii="Book Antiqua" w:hAnsi="Book Antiqua"/>
          <w:color w:val="000000" w:themeColor="text1"/>
          <w:sz w:val="24"/>
          <w:szCs w:val="24"/>
        </w:rPr>
        <w:t>4</w:t>
      </w:r>
      <w:r w:rsidRPr="00124187">
        <w:rPr>
          <w:rFonts w:ascii="Book Antiqua" w:hAnsi="Book Antiqua"/>
          <w:color w:val="000000" w:themeColor="text1"/>
          <w:sz w:val="24"/>
          <w:szCs w:val="24"/>
        </w:rPr>
        <w:t>.12.202</w:t>
      </w:r>
      <w:r w:rsidR="00140999" w:rsidRPr="00124187">
        <w:rPr>
          <w:rFonts w:ascii="Book Antiqua" w:hAnsi="Book Antiqua"/>
          <w:color w:val="000000" w:themeColor="text1"/>
          <w:sz w:val="24"/>
          <w:szCs w:val="24"/>
        </w:rPr>
        <w:t>6</w:t>
      </w:r>
      <w:r w:rsidRPr="00124187">
        <w:rPr>
          <w:rFonts w:ascii="Book Antiqua" w:hAnsi="Book Antiqua"/>
          <w:color w:val="000000" w:themeColor="text1"/>
          <w:sz w:val="24"/>
          <w:szCs w:val="24"/>
        </w:rPr>
        <w:t xml:space="preserve"> г.  до 0</w:t>
      </w:r>
      <w:r w:rsidR="00140999" w:rsidRPr="00124187">
        <w:rPr>
          <w:rFonts w:ascii="Book Antiqua" w:hAnsi="Book Antiqua"/>
          <w:color w:val="000000" w:themeColor="text1"/>
          <w:sz w:val="24"/>
          <w:szCs w:val="24"/>
        </w:rPr>
        <w:t>3</w:t>
      </w:r>
      <w:r w:rsidRPr="00124187">
        <w:rPr>
          <w:rFonts w:ascii="Book Antiqua" w:hAnsi="Book Antiqua"/>
          <w:color w:val="000000" w:themeColor="text1"/>
          <w:sz w:val="24"/>
          <w:szCs w:val="24"/>
        </w:rPr>
        <w:t>.01.202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/вкл</w:t>
      </w:r>
      <w:r w:rsidR="004617F9" w:rsidRPr="00124187">
        <w:rPr>
          <w:rFonts w:ascii="Book Antiqua" w:hAnsi="Book Antiqua"/>
          <w:color w:val="000000" w:themeColor="text1"/>
          <w:sz w:val="24"/>
          <w:szCs w:val="24"/>
        </w:rPr>
        <w:t>.</w:t>
      </w:r>
      <w:r w:rsidRPr="00124187">
        <w:rPr>
          <w:rFonts w:ascii="Book Antiqua" w:hAnsi="Book Antiqua"/>
          <w:color w:val="000000" w:themeColor="text1"/>
          <w:sz w:val="24"/>
          <w:szCs w:val="24"/>
        </w:rPr>
        <w:t>/</w:t>
      </w:r>
    </w:p>
    <w:p w14:paraId="78C76F5F" w14:textId="67363826"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3.</w:t>
      </w:r>
      <w:r w:rsidRPr="00124187">
        <w:rPr>
          <w:rFonts w:ascii="Book Antiqua" w:hAnsi="Book Antiqua"/>
          <w:color w:val="000000" w:themeColor="text1"/>
          <w:sz w:val="24"/>
          <w:szCs w:val="24"/>
        </w:rPr>
        <w:tab/>
        <w:t xml:space="preserve">Междусрочна–  </w:t>
      </w:r>
      <w:r w:rsidR="006E7692" w:rsidRPr="00124187">
        <w:rPr>
          <w:rFonts w:ascii="Book Antiqua" w:hAnsi="Book Antiqua"/>
          <w:color w:val="000000" w:themeColor="text1"/>
          <w:sz w:val="24"/>
          <w:szCs w:val="24"/>
        </w:rPr>
        <w:t>3</w:t>
      </w:r>
      <w:r w:rsidR="00140999" w:rsidRPr="00124187">
        <w:rPr>
          <w:rFonts w:ascii="Book Antiqua" w:hAnsi="Book Antiqua"/>
          <w:color w:val="000000" w:themeColor="text1"/>
          <w:sz w:val="24"/>
          <w:szCs w:val="24"/>
        </w:rPr>
        <w:t>0</w:t>
      </w:r>
      <w:r w:rsidR="006E7692" w:rsidRPr="00124187">
        <w:rPr>
          <w:rFonts w:ascii="Book Antiqua" w:hAnsi="Book Antiqua"/>
          <w:color w:val="000000" w:themeColor="text1"/>
          <w:sz w:val="24"/>
          <w:szCs w:val="24"/>
        </w:rPr>
        <w:t>.01.202</w:t>
      </w:r>
      <w:r w:rsidR="00140999" w:rsidRPr="00124187">
        <w:rPr>
          <w:rFonts w:ascii="Book Antiqua" w:hAnsi="Book Antiqua"/>
          <w:color w:val="000000" w:themeColor="text1"/>
          <w:sz w:val="24"/>
          <w:szCs w:val="24"/>
        </w:rPr>
        <w:t>7</w:t>
      </w:r>
      <w:r w:rsidR="006E7692" w:rsidRPr="00124187">
        <w:rPr>
          <w:rFonts w:ascii="Book Antiqua" w:hAnsi="Book Antiqua"/>
          <w:color w:val="000000" w:themeColor="text1"/>
          <w:sz w:val="24"/>
          <w:szCs w:val="24"/>
        </w:rPr>
        <w:t>- 02</w:t>
      </w:r>
      <w:r w:rsidRPr="00124187">
        <w:rPr>
          <w:rFonts w:ascii="Book Antiqua" w:hAnsi="Book Antiqua"/>
          <w:color w:val="000000" w:themeColor="text1"/>
          <w:sz w:val="24"/>
          <w:szCs w:val="24"/>
        </w:rPr>
        <w:t>.02.202</w:t>
      </w:r>
      <w:r w:rsidR="00140999" w:rsidRPr="00124187">
        <w:rPr>
          <w:rFonts w:ascii="Book Antiqua" w:hAnsi="Book Antiqua"/>
          <w:color w:val="000000" w:themeColor="text1"/>
          <w:sz w:val="24"/>
          <w:szCs w:val="24"/>
        </w:rPr>
        <w:t>7</w:t>
      </w:r>
      <w:r w:rsidR="006E7692" w:rsidRPr="00124187">
        <w:rPr>
          <w:rFonts w:ascii="Book Antiqua" w:hAnsi="Book Antiqua"/>
          <w:color w:val="000000" w:themeColor="text1"/>
          <w:sz w:val="24"/>
          <w:szCs w:val="24"/>
        </w:rPr>
        <w:t xml:space="preserve"> /вкл./</w:t>
      </w:r>
      <w:r w:rsidRPr="00124187">
        <w:rPr>
          <w:rFonts w:ascii="Book Antiqua" w:hAnsi="Book Antiqua"/>
          <w:color w:val="000000" w:themeColor="text1"/>
          <w:sz w:val="24"/>
          <w:szCs w:val="24"/>
        </w:rPr>
        <w:t xml:space="preserve">  </w:t>
      </w:r>
    </w:p>
    <w:p w14:paraId="1608769E" w14:textId="2837D768"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4.</w:t>
      </w:r>
      <w:r w:rsidRPr="00124187">
        <w:rPr>
          <w:rFonts w:ascii="Book Antiqua" w:hAnsi="Book Antiqua"/>
          <w:color w:val="000000" w:themeColor="text1"/>
          <w:sz w:val="24"/>
          <w:szCs w:val="24"/>
        </w:rPr>
        <w:tab/>
        <w:t xml:space="preserve">Пролетна за I – ХІ кл. – от </w:t>
      </w:r>
      <w:r w:rsidR="006E7692" w:rsidRPr="00124187">
        <w:rPr>
          <w:rFonts w:ascii="Book Antiqua" w:hAnsi="Book Antiqua"/>
          <w:color w:val="000000" w:themeColor="text1"/>
          <w:sz w:val="24"/>
          <w:szCs w:val="24"/>
        </w:rPr>
        <w:t>0</w:t>
      </w:r>
      <w:r w:rsidR="00140999" w:rsidRPr="00124187">
        <w:rPr>
          <w:rFonts w:ascii="Book Antiqua" w:hAnsi="Book Antiqua"/>
          <w:color w:val="000000" w:themeColor="text1"/>
          <w:sz w:val="24"/>
          <w:szCs w:val="24"/>
        </w:rPr>
        <w:t>3</w:t>
      </w:r>
      <w:r w:rsidRPr="00124187">
        <w:rPr>
          <w:rFonts w:ascii="Book Antiqua" w:hAnsi="Book Antiqua"/>
          <w:color w:val="000000" w:themeColor="text1"/>
          <w:sz w:val="24"/>
          <w:szCs w:val="24"/>
        </w:rPr>
        <w:t>.0</w:t>
      </w:r>
      <w:r w:rsidR="006E7692" w:rsidRPr="00124187">
        <w:rPr>
          <w:rFonts w:ascii="Book Antiqua" w:hAnsi="Book Antiqua"/>
          <w:color w:val="000000" w:themeColor="text1"/>
          <w:sz w:val="24"/>
          <w:szCs w:val="24"/>
        </w:rPr>
        <w:t>4</w:t>
      </w:r>
      <w:r w:rsidRPr="00124187">
        <w:rPr>
          <w:rFonts w:ascii="Book Antiqua" w:hAnsi="Book Antiqua"/>
          <w:color w:val="000000" w:themeColor="text1"/>
          <w:sz w:val="24"/>
          <w:szCs w:val="24"/>
        </w:rPr>
        <w:t>.202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 </w:t>
      </w:r>
      <w:r w:rsidR="006E7692" w:rsidRPr="00124187">
        <w:rPr>
          <w:rFonts w:ascii="Book Antiqua" w:hAnsi="Book Antiqua"/>
          <w:color w:val="000000" w:themeColor="text1"/>
          <w:sz w:val="24"/>
          <w:szCs w:val="24"/>
        </w:rPr>
        <w:t>1</w:t>
      </w:r>
      <w:r w:rsidR="00140999" w:rsidRPr="00124187">
        <w:rPr>
          <w:rFonts w:ascii="Book Antiqua" w:hAnsi="Book Antiqua"/>
          <w:color w:val="000000" w:themeColor="text1"/>
          <w:sz w:val="24"/>
          <w:szCs w:val="24"/>
        </w:rPr>
        <w:t>1</w:t>
      </w:r>
      <w:r w:rsidRPr="00124187">
        <w:rPr>
          <w:rFonts w:ascii="Book Antiqua" w:hAnsi="Book Antiqua"/>
          <w:color w:val="000000" w:themeColor="text1"/>
          <w:sz w:val="24"/>
          <w:szCs w:val="24"/>
        </w:rPr>
        <w:t>.04.202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/вкл./</w:t>
      </w:r>
    </w:p>
    <w:p w14:paraId="5DBB3C7A" w14:textId="2923F84C"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5.   Пролетна за XII клас – от 0</w:t>
      </w:r>
      <w:r w:rsidR="006E7692" w:rsidRPr="00124187">
        <w:rPr>
          <w:rFonts w:ascii="Book Antiqua" w:hAnsi="Book Antiqua"/>
          <w:color w:val="000000" w:themeColor="text1"/>
          <w:sz w:val="24"/>
          <w:szCs w:val="24"/>
        </w:rPr>
        <w:t>8</w:t>
      </w:r>
      <w:r w:rsidRPr="00124187">
        <w:rPr>
          <w:rFonts w:ascii="Book Antiqua" w:hAnsi="Book Antiqua"/>
          <w:color w:val="000000" w:themeColor="text1"/>
          <w:sz w:val="24"/>
          <w:szCs w:val="24"/>
        </w:rPr>
        <w:t>.04.202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 </w:t>
      </w:r>
      <w:r w:rsidR="006E7692" w:rsidRPr="00124187">
        <w:rPr>
          <w:rFonts w:ascii="Book Antiqua" w:hAnsi="Book Antiqua"/>
          <w:color w:val="000000" w:themeColor="text1"/>
          <w:sz w:val="24"/>
          <w:szCs w:val="24"/>
        </w:rPr>
        <w:t>1</w:t>
      </w:r>
      <w:r w:rsidR="00140999" w:rsidRPr="00124187">
        <w:rPr>
          <w:rFonts w:ascii="Book Antiqua" w:hAnsi="Book Antiqua"/>
          <w:color w:val="000000" w:themeColor="text1"/>
          <w:sz w:val="24"/>
          <w:szCs w:val="24"/>
        </w:rPr>
        <w:t>1</w:t>
      </w:r>
      <w:r w:rsidRPr="00124187">
        <w:rPr>
          <w:rFonts w:ascii="Book Antiqua" w:hAnsi="Book Antiqua"/>
          <w:color w:val="000000" w:themeColor="text1"/>
          <w:sz w:val="24"/>
          <w:szCs w:val="24"/>
        </w:rPr>
        <w:t>.04.202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/вкл./</w:t>
      </w:r>
    </w:p>
    <w:p w14:paraId="31BFE946" w14:textId="4D639CB4"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 xml:space="preserve">6. Великденска ваканция  : </w:t>
      </w:r>
      <w:r w:rsidR="00140999" w:rsidRPr="00124187">
        <w:rPr>
          <w:rFonts w:ascii="Book Antiqua" w:hAnsi="Book Antiqua"/>
          <w:color w:val="000000" w:themeColor="text1"/>
          <w:sz w:val="24"/>
          <w:szCs w:val="24"/>
        </w:rPr>
        <w:t>30</w:t>
      </w:r>
      <w:r w:rsidRPr="00124187">
        <w:rPr>
          <w:rFonts w:ascii="Book Antiqua" w:hAnsi="Book Antiqua"/>
          <w:color w:val="000000" w:themeColor="text1"/>
          <w:sz w:val="24"/>
          <w:szCs w:val="24"/>
        </w:rPr>
        <w:t>.04.20</w:t>
      </w:r>
      <w:r w:rsidR="006E7692" w:rsidRPr="00124187">
        <w:rPr>
          <w:rFonts w:ascii="Book Antiqua" w:hAnsi="Book Antiqua"/>
          <w:color w:val="000000" w:themeColor="text1"/>
          <w:sz w:val="24"/>
          <w:szCs w:val="24"/>
        </w:rPr>
        <w:t>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 </w:t>
      </w:r>
      <w:r w:rsidR="00140999" w:rsidRPr="00124187">
        <w:rPr>
          <w:rFonts w:ascii="Book Antiqua" w:hAnsi="Book Antiqua"/>
          <w:color w:val="000000" w:themeColor="text1"/>
          <w:sz w:val="24"/>
          <w:szCs w:val="24"/>
        </w:rPr>
        <w:t>0</w:t>
      </w:r>
      <w:r w:rsidR="006E7692" w:rsidRPr="00124187">
        <w:rPr>
          <w:rFonts w:ascii="Book Antiqua" w:hAnsi="Book Antiqua"/>
          <w:color w:val="000000" w:themeColor="text1"/>
          <w:sz w:val="24"/>
          <w:szCs w:val="24"/>
        </w:rPr>
        <w:t>3</w:t>
      </w:r>
      <w:r w:rsidRPr="00124187">
        <w:rPr>
          <w:rFonts w:ascii="Book Antiqua" w:hAnsi="Book Antiqua"/>
          <w:color w:val="000000" w:themeColor="text1"/>
          <w:sz w:val="24"/>
          <w:szCs w:val="24"/>
        </w:rPr>
        <w:t>.0</w:t>
      </w:r>
      <w:r w:rsidR="00140999" w:rsidRPr="00124187">
        <w:rPr>
          <w:rFonts w:ascii="Book Antiqua" w:hAnsi="Book Antiqua"/>
          <w:color w:val="000000" w:themeColor="text1"/>
          <w:sz w:val="24"/>
          <w:szCs w:val="24"/>
        </w:rPr>
        <w:t>5</w:t>
      </w:r>
      <w:r w:rsidRPr="00124187">
        <w:rPr>
          <w:rFonts w:ascii="Book Antiqua" w:hAnsi="Book Antiqua"/>
          <w:color w:val="000000" w:themeColor="text1"/>
          <w:sz w:val="24"/>
          <w:szCs w:val="24"/>
        </w:rPr>
        <w:t>.202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/вкл./. </w:t>
      </w:r>
    </w:p>
    <w:p w14:paraId="2B970E40" w14:textId="29004282"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Начало на втория учебен срок на учебната 202</w:t>
      </w:r>
      <w:r w:rsidR="00140999" w:rsidRPr="00124187">
        <w:rPr>
          <w:rFonts w:ascii="Book Antiqua" w:hAnsi="Book Antiqua"/>
          <w:color w:val="000000" w:themeColor="text1"/>
          <w:sz w:val="24"/>
          <w:szCs w:val="24"/>
        </w:rPr>
        <w:t>6</w:t>
      </w:r>
      <w:r w:rsidRPr="00124187">
        <w:rPr>
          <w:rFonts w:ascii="Book Antiqua" w:hAnsi="Book Antiqua"/>
          <w:color w:val="000000" w:themeColor="text1"/>
          <w:sz w:val="24"/>
          <w:szCs w:val="24"/>
        </w:rPr>
        <w:t>/202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  0</w:t>
      </w:r>
      <w:r w:rsidR="006E7692" w:rsidRPr="00124187">
        <w:rPr>
          <w:rFonts w:ascii="Book Antiqua" w:hAnsi="Book Antiqua"/>
          <w:color w:val="000000" w:themeColor="text1"/>
          <w:sz w:val="24"/>
          <w:szCs w:val="24"/>
        </w:rPr>
        <w:t>3</w:t>
      </w:r>
      <w:r w:rsidRPr="00124187">
        <w:rPr>
          <w:rFonts w:ascii="Book Antiqua" w:hAnsi="Book Antiqua"/>
          <w:color w:val="000000" w:themeColor="text1"/>
          <w:sz w:val="24"/>
          <w:szCs w:val="24"/>
        </w:rPr>
        <w:t>.02.202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година</w:t>
      </w:r>
    </w:p>
    <w:p w14:paraId="5D0A6F8F" w14:textId="77777777" w:rsidR="001153F9" w:rsidRPr="00124187" w:rsidRDefault="001153F9">
      <w:pPr>
        <w:keepLines/>
        <w:tabs>
          <w:tab w:val="left" w:pos="180"/>
        </w:tabs>
        <w:suppressAutoHyphens/>
        <w:spacing w:before="40" w:after="40"/>
        <w:ind w:left="360"/>
        <w:jc w:val="both"/>
        <w:rPr>
          <w:rFonts w:ascii="Book Antiqua" w:hAnsi="Book Antiqua"/>
          <w:color w:val="000000" w:themeColor="text1"/>
          <w:sz w:val="24"/>
          <w:szCs w:val="24"/>
        </w:rPr>
      </w:pPr>
    </w:p>
    <w:p w14:paraId="7466B7A2"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8. Край на втория учебен срок</w:t>
      </w:r>
    </w:p>
    <w:p w14:paraId="239FB744" w14:textId="667B004B"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1</w:t>
      </w:r>
      <w:r w:rsidR="00140999" w:rsidRPr="00124187">
        <w:rPr>
          <w:rFonts w:ascii="Book Antiqua" w:hAnsi="Book Antiqua"/>
          <w:sz w:val="24"/>
          <w:szCs w:val="24"/>
        </w:rPr>
        <w:t>3</w:t>
      </w:r>
      <w:r w:rsidRPr="00124187">
        <w:rPr>
          <w:rFonts w:ascii="Book Antiqua" w:hAnsi="Book Antiqua"/>
          <w:sz w:val="24"/>
          <w:szCs w:val="24"/>
        </w:rPr>
        <w:t>.05.202</w:t>
      </w:r>
      <w:r w:rsidR="00140999" w:rsidRPr="00124187">
        <w:rPr>
          <w:rFonts w:ascii="Book Antiqua" w:hAnsi="Book Antiqua"/>
          <w:sz w:val="24"/>
          <w:szCs w:val="24"/>
        </w:rPr>
        <w:t>7</w:t>
      </w:r>
      <w:r w:rsidRPr="00124187">
        <w:rPr>
          <w:rFonts w:ascii="Book Antiqua" w:hAnsi="Book Antiqua"/>
          <w:sz w:val="24"/>
          <w:szCs w:val="24"/>
        </w:rPr>
        <w:t xml:space="preserve"> г. ХІІ клас (13 учебни седмици)</w:t>
      </w:r>
    </w:p>
    <w:p w14:paraId="6B6418CE" w14:textId="3249D533" w:rsidR="001153F9" w:rsidRPr="00124187" w:rsidRDefault="00140999">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02</w:t>
      </w:r>
      <w:r w:rsidR="008A788A" w:rsidRPr="00124187">
        <w:rPr>
          <w:rFonts w:ascii="Book Antiqua" w:hAnsi="Book Antiqua"/>
          <w:sz w:val="24"/>
          <w:szCs w:val="24"/>
        </w:rPr>
        <w:t>.0</w:t>
      </w:r>
      <w:r w:rsidRPr="00124187">
        <w:rPr>
          <w:rFonts w:ascii="Book Antiqua" w:hAnsi="Book Antiqua"/>
          <w:sz w:val="24"/>
          <w:szCs w:val="24"/>
        </w:rPr>
        <w:t>7</w:t>
      </w:r>
      <w:r w:rsidR="008A788A" w:rsidRPr="00124187">
        <w:rPr>
          <w:rFonts w:ascii="Book Antiqua" w:hAnsi="Book Antiqua"/>
          <w:sz w:val="24"/>
          <w:szCs w:val="24"/>
        </w:rPr>
        <w:t>.202</w:t>
      </w:r>
      <w:r w:rsidRPr="00124187">
        <w:rPr>
          <w:rFonts w:ascii="Book Antiqua" w:hAnsi="Book Antiqua"/>
          <w:sz w:val="24"/>
          <w:szCs w:val="24"/>
        </w:rPr>
        <w:t>7</w:t>
      </w:r>
      <w:r w:rsidR="008A788A" w:rsidRPr="00124187">
        <w:rPr>
          <w:rFonts w:ascii="Book Antiqua" w:hAnsi="Book Antiqua"/>
          <w:sz w:val="24"/>
          <w:szCs w:val="24"/>
        </w:rPr>
        <w:t xml:space="preserve"> г</w:t>
      </w:r>
      <w:r w:rsidR="008A788A" w:rsidRPr="00124187">
        <w:rPr>
          <w:rFonts w:ascii="Book Antiqua" w:hAnsi="Book Antiqua"/>
          <w:color w:val="C00000"/>
          <w:sz w:val="24"/>
          <w:szCs w:val="24"/>
        </w:rPr>
        <w:t xml:space="preserve">. </w:t>
      </w:r>
      <w:r w:rsidR="008A788A" w:rsidRPr="00124187">
        <w:rPr>
          <w:rFonts w:ascii="Book Antiqua" w:hAnsi="Book Antiqua"/>
          <w:sz w:val="24"/>
          <w:szCs w:val="24"/>
        </w:rPr>
        <w:t xml:space="preserve">VII – ХІ клас (18 учебни седмици + 2 или 4 седмици за производствена практика в периода </w:t>
      </w:r>
      <w:r w:rsidR="008A788A" w:rsidRPr="00124187">
        <w:rPr>
          <w:rFonts w:ascii="Book Antiqua" w:hAnsi="Book Antiqua"/>
          <w:color w:val="000000" w:themeColor="text1"/>
          <w:sz w:val="24"/>
          <w:szCs w:val="24"/>
        </w:rPr>
        <w:t>0</w:t>
      </w:r>
      <w:r w:rsidRPr="00124187">
        <w:rPr>
          <w:rFonts w:ascii="Book Antiqua" w:hAnsi="Book Antiqua"/>
          <w:color w:val="000000" w:themeColor="text1"/>
          <w:sz w:val="24"/>
          <w:szCs w:val="24"/>
        </w:rPr>
        <w:t>3</w:t>
      </w:r>
      <w:r w:rsidR="008A788A" w:rsidRPr="00124187">
        <w:rPr>
          <w:rFonts w:ascii="Book Antiqua" w:hAnsi="Book Antiqua"/>
          <w:color w:val="000000" w:themeColor="text1"/>
          <w:sz w:val="24"/>
          <w:szCs w:val="24"/>
        </w:rPr>
        <w:t>.07.202</w:t>
      </w:r>
      <w:r w:rsidRPr="00124187">
        <w:rPr>
          <w:rFonts w:ascii="Book Antiqua" w:hAnsi="Book Antiqua"/>
          <w:color w:val="000000" w:themeColor="text1"/>
          <w:sz w:val="24"/>
          <w:szCs w:val="24"/>
        </w:rPr>
        <w:t>7</w:t>
      </w:r>
      <w:r w:rsidR="008A788A" w:rsidRPr="00124187">
        <w:rPr>
          <w:rFonts w:ascii="Book Antiqua" w:hAnsi="Book Antiqua"/>
          <w:color w:val="000000" w:themeColor="text1"/>
          <w:sz w:val="24"/>
          <w:szCs w:val="24"/>
        </w:rPr>
        <w:t xml:space="preserve"> г. – 31.08.202</w:t>
      </w:r>
      <w:r w:rsidRPr="00124187">
        <w:rPr>
          <w:rFonts w:ascii="Book Antiqua" w:hAnsi="Book Antiqua"/>
          <w:color w:val="000000" w:themeColor="text1"/>
          <w:sz w:val="24"/>
          <w:szCs w:val="24"/>
        </w:rPr>
        <w:t>7</w:t>
      </w:r>
      <w:r w:rsidR="008A788A" w:rsidRPr="00124187">
        <w:rPr>
          <w:rFonts w:ascii="Book Antiqua" w:hAnsi="Book Antiqua"/>
          <w:color w:val="000000" w:themeColor="text1"/>
          <w:sz w:val="24"/>
          <w:szCs w:val="24"/>
        </w:rPr>
        <w:t xml:space="preserve"> г. </w:t>
      </w:r>
      <w:r w:rsidR="008A788A" w:rsidRPr="00124187">
        <w:rPr>
          <w:rFonts w:ascii="Book Antiqua" w:hAnsi="Book Antiqua"/>
          <w:sz w:val="24"/>
          <w:szCs w:val="24"/>
        </w:rPr>
        <w:t xml:space="preserve">за паралелки с професионална подготовка или с </w:t>
      </w:r>
      <w:proofErr w:type="spellStart"/>
      <w:r w:rsidR="008A788A" w:rsidRPr="00124187">
        <w:rPr>
          <w:rFonts w:ascii="Book Antiqua" w:hAnsi="Book Antiqua"/>
          <w:sz w:val="24"/>
          <w:szCs w:val="24"/>
        </w:rPr>
        <w:t>дуална</w:t>
      </w:r>
      <w:proofErr w:type="spellEnd"/>
      <w:r w:rsidR="008A788A" w:rsidRPr="00124187">
        <w:rPr>
          <w:rFonts w:ascii="Book Antiqua" w:hAnsi="Book Antiqua"/>
          <w:sz w:val="24"/>
          <w:szCs w:val="24"/>
        </w:rPr>
        <w:t xml:space="preserve"> система на обучение в Х и XI клас)</w:t>
      </w:r>
    </w:p>
    <w:p w14:paraId="7A188846" w14:textId="77777777" w:rsidR="001153F9" w:rsidRPr="00124187" w:rsidRDefault="008A788A">
      <w:pPr>
        <w:keepLines/>
        <w:tabs>
          <w:tab w:val="left" w:pos="180"/>
        </w:tabs>
        <w:suppressAutoHyphens/>
        <w:spacing w:before="40" w:after="40"/>
        <w:ind w:left="360"/>
        <w:jc w:val="both"/>
        <w:rPr>
          <w:rFonts w:ascii="Book Antiqua" w:hAnsi="Book Antiqua"/>
          <w:b/>
          <w:color w:val="FF0000"/>
          <w:sz w:val="24"/>
          <w:szCs w:val="24"/>
        </w:rPr>
      </w:pPr>
      <w:r w:rsidRPr="00124187">
        <w:rPr>
          <w:rFonts w:ascii="Book Antiqua" w:hAnsi="Book Antiqua"/>
          <w:b/>
          <w:color w:val="FF0000"/>
          <w:sz w:val="24"/>
          <w:szCs w:val="24"/>
        </w:rPr>
        <w:tab/>
      </w:r>
    </w:p>
    <w:p w14:paraId="240C5410"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b/>
          <w:color w:val="0D0D0D"/>
          <w:sz w:val="24"/>
          <w:szCs w:val="24"/>
        </w:rPr>
        <w:tab/>
      </w:r>
      <w:r w:rsidRPr="00124187">
        <w:rPr>
          <w:rFonts w:ascii="Book Antiqua" w:hAnsi="Book Antiqua"/>
          <w:sz w:val="24"/>
          <w:szCs w:val="24"/>
        </w:rPr>
        <w:t xml:space="preserve">Неучебни дни: </w:t>
      </w:r>
    </w:p>
    <w:p w14:paraId="0801B50B" w14:textId="2636CD6D"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sz w:val="24"/>
          <w:szCs w:val="24"/>
        </w:rPr>
        <w:tab/>
      </w:r>
      <w:r w:rsidRPr="00124187">
        <w:rPr>
          <w:rFonts w:ascii="Book Antiqua" w:hAnsi="Book Antiqua"/>
          <w:sz w:val="24"/>
          <w:szCs w:val="24"/>
        </w:rPr>
        <w:tab/>
      </w:r>
      <w:r w:rsidR="00140999" w:rsidRPr="00124187">
        <w:rPr>
          <w:rFonts w:ascii="Book Antiqua" w:hAnsi="Book Antiqua"/>
          <w:color w:val="000000" w:themeColor="text1"/>
          <w:sz w:val="24"/>
          <w:szCs w:val="24"/>
        </w:rPr>
        <w:t>19</w:t>
      </w:r>
      <w:r w:rsidRPr="00124187">
        <w:rPr>
          <w:rFonts w:ascii="Book Antiqua" w:hAnsi="Book Antiqua"/>
          <w:color w:val="000000" w:themeColor="text1"/>
          <w:sz w:val="24"/>
          <w:szCs w:val="24"/>
        </w:rPr>
        <w:t xml:space="preserve"> май  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ДЗИ – БЕЛ   </w:t>
      </w:r>
    </w:p>
    <w:p w14:paraId="448B288F" w14:textId="628BA1BD" w:rsidR="001153F9" w:rsidRPr="00124187" w:rsidRDefault="008A788A">
      <w:pPr>
        <w:keepLines/>
        <w:tabs>
          <w:tab w:val="left" w:pos="180"/>
        </w:tabs>
        <w:suppressAutoHyphens/>
        <w:spacing w:before="40" w:after="40"/>
        <w:ind w:left="360"/>
        <w:jc w:val="both"/>
        <w:rPr>
          <w:rFonts w:ascii="Book Antiqua" w:hAnsi="Book Antiqua"/>
          <w:color w:val="0D0D0D"/>
          <w:sz w:val="24"/>
          <w:szCs w:val="24"/>
        </w:rPr>
      </w:pPr>
      <w:r w:rsidRPr="00124187">
        <w:rPr>
          <w:rFonts w:ascii="Book Antiqua" w:hAnsi="Book Antiqua"/>
          <w:color w:val="000000" w:themeColor="text1"/>
          <w:sz w:val="24"/>
          <w:szCs w:val="24"/>
        </w:rPr>
        <w:tab/>
      </w:r>
      <w:r w:rsidRPr="00124187">
        <w:rPr>
          <w:rFonts w:ascii="Book Antiqua" w:hAnsi="Book Antiqua"/>
          <w:color w:val="000000" w:themeColor="text1"/>
          <w:sz w:val="24"/>
          <w:szCs w:val="24"/>
        </w:rPr>
        <w:tab/>
        <w:t>2</w:t>
      </w:r>
      <w:r w:rsidR="00140999" w:rsidRPr="00124187">
        <w:rPr>
          <w:rFonts w:ascii="Book Antiqua" w:hAnsi="Book Antiqua"/>
          <w:color w:val="000000" w:themeColor="text1"/>
          <w:sz w:val="24"/>
          <w:szCs w:val="24"/>
        </w:rPr>
        <w:t>1</w:t>
      </w:r>
      <w:r w:rsidRPr="00124187">
        <w:rPr>
          <w:rFonts w:ascii="Book Antiqua" w:hAnsi="Book Antiqua"/>
          <w:color w:val="000000" w:themeColor="text1"/>
          <w:sz w:val="24"/>
          <w:szCs w:val="24"/>
        </w:rPr>
        <w:t xml:space="preserve"> май 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втори </w:t>
      </w:r>
      <w:r w:rsidRPr="00124187">
        <w:rPr>
          <w:rFonts w:ascii="Book Antiqua" w:hAnsi="Book Antiqua"/>
          <w:color w:val="0D0D0D"/>
          <w:sz w:val="24"/>
          <w:szCs w:val="24"/>
        </w:rPr>
        <w:t>ДЗИ    и задължителен държавен изпит за придобиване на професионална квалификация</w:t>
      </w:r>
      <w:r w:rsidR="008541B8" w:rsidRPr="00124187">
        <w:rPr>
          <w:rFonts w:ascii="Book Antiqua" w:hAnsi="Book Antiqua"/>
          <w:color w:val="0D0D0D"/>
          <w:sz w:val="24"/>
          <w:szCs w:val="24"/>
        </w:rPr>
        <w:t xml:space="preserve"> – теория</w:t>
      </w:r>
    </w:p>
    <w:p w14:paraId="5E22D0C5" w14:textId="77777777" w:rsidR="008541B8" w:rsidRPr="00124187" w:rsidRDefault="008541B8">
      <w:pPr>
        <w:keepLines/>
        <w:tabs>
          <w:tab w:val="left" w:pos="180"/>
        </w:tabs>
        <w:suppressAutoHyphens/>
        <w:spacing w:before="40" w:after="40"/>
        <w:ind w:left="360"/>
        <w:jc w:val="both"/>
        <w:rPr>
          <w:rFonts w:ascii="Book Antiqua" w:hAnsi="Book Antiqua"/>
          <w:color w:val="0D0D0D"/>
          <w:sz w:val="24"/>
          <w:szCs w:val="24"/>
        </w:rPr>
      </w:pPr>
      <w:r w:rsidRPr="00124187">
        <w:rPr>
          <w:rFonts w:ascii="Book Antiqua" w:hAnsi="Book Antiqua"/>
          <w:color w:val="0D0D0D"/>
          <w:sz w:val="24"/>
          <w:szCs w:val="24"/>
        </w:rPr>
        <w:t xml:space="preserve">                   27-28 май 2027 – втори ДЗИ и задължителен изпит за придобиване на професионална квалификация - практика</w:t>
      </w:r>
    </w:p>
    <w:p w14:paraId="36D2E7F8" w14:textId="77777777" w:rsidR="004F5FDE" w:rsidRPr="00124187" w:rsidRDefault="004F5FDE">
      <w:pPr>
        <w:keepLines/>
        <w:tabs>
          <w:tab w:val="left" w:pos="180"/>
        </w:tabs>
        <w:suppressAutoHyphens/>
        <w:spacing w:before="40" w:after="40"/>
        <w:ind w:left="360"/>
        <w:jc w:val="both"/>
        <w:rPr>
          <w:rFonts w:ascii="Book Antiqua" w:hAnsi="Book Antiqua"/>
          <w:b/>
          <w:bCs/>
          <w:color w:val="000000" w:themeColor="text1"/>
          <w:sz w:val="24"/>
          <w:szCs w:val="24"/>
          <w:u w:val="single"/>
        </w:rPr>
      </w:pPr>
    </w:p>
    <w:p w14:paraId="223B568B" w14:textId="64CA0FF4"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b/>
          <w:bCs/>
          <w:color w:val="000000" w:themeColor="text1"/>
          <w:sz w:val="24"/>
          <w:szCs w:val="24"/>
          <w:u w:val="single"/>
        </w:rPr>
        <w:t>Сесия септември</w:t>
      </w:r>
      <w:r w:rsidRPr="00124187">
        <w:rPr>
          <w:rFonts w:ascii="Book Antiqua" w:hAnsi="Book Antiqua"/>
          <w:color w:val="000000" w:themeColor="text1"/>
          <w:sz w:val="24"/>
          <w:szCs w:val="24"/>
        </w:rPr>
        <w:t xml:space="preserve">: </w:t>
      </w:r>
    </w:p>
    <w:p w14:paraId="3A6FC4F0" w14:textId="0F0B60E2" w:rsidR="001153F9" w:rsidRPr="00124187" w:rsidRDefault="008A788A">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 xml:space="preserve">                </w:t>
      </w:r>
      <w:r w:rsidR="004F5FDE" w:rsidRPr="00124187">
        <w:rPr>
          <w:rFonts w:ascii="Book Antiqua" w:hAnsi="Book Antiqua"/>
          <w:color w:val="000000" w:themeColor="text1"/>
          <w:sz w:val="24"/>
          <w:szCs w:val="24"/>
        </w:rPr>
        <w:t xml:space="preserve"> </w:t>
      </w:r>
      <w:r w:rsidR="008541B8" w:rsidRPr="00124187">
        <w:rPr>
          <w:rFonts w:ascii="Book Antiqua" w:hAnsi="Book Antiqua"/>
          <w:color w:val="000000" w:themeColor="text1"/>
          <w:sz w:val="24"/>
          <w:szCs w:val="24"/>
        </w:rPr>
        <w:t>20.</w:t>
      </w:r>
      <w:r w:rsidRPr="00124187">
        <w:rPr>
          <w:rFonts w:ascii="Book Antiqua" w:hAnsi="Book Antiqua"/>
          <w:color w:val="000000" w:themeColor="text1"/>
          <w:sz w:val="24"/>
          <w:szCs w:val="24"/>
        </w:rPr>
        <w:t>08.202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ДЗИ – БЕЛ </w:t>
      </w:r>
    </w:p>
    <w:p w14:paraId="49E7E81D" w14:textId="70EA3A43" w:rsidR="001153F9" w:rsidRPr="00124187" w:rsidRDefault="008A788A" w:rsidP="004F5FDE">
      <w:pPr>
        <w:keepLines/>
        <w:tabs>
          <w:tab w:val="left" w:pos="180"/>
        </w:tabs>
        <w:suppressAutoHyphens/>
        <w:spacing w:before="40" w:after="40"/>
        <w:ind w:left="360"/>
        <w:jc w:val="both"/>
        <w:rPr>
          <w:rFonts w:ascii="Book Antiqua" w:hAnsi="Book Antiqua"/>
          <w:color w:val="000000" w:themeColor="text1"/>
          <w:sz w:val="24"/>
          <w:szCs w:val="24"/>
        </w:rPr>
      </w:pPr>
      <w:r w:rsidRPr="00124187">
        <w:rPr>
          <w:rFonts w:ascii="Book Antiqua" w:hAnsi="Book Antiqua"/>
          <w:color w:val="000000" w:themeColor="text1"/>
          <w:sz w:val="24"/>
          <w:szCs w:val="24"/>
        </w:rPr>
        <w:tab/>
      </w:r>
      <w:r w:rsidR="004F5FDE" w:rsidRPr="00124187">
        <w:rPr>
          <w:rFonts w:ascii="Book Antiqua" w:hAnsi="Book Antiqua"/>
          <w:color w:val="000000" w:themeColor="text1"/>
          <w:sz w:val="24"/>
          <w:szCs w:val="24"/>
        </w:rPr>
        <w:t xml:space="preserve">            </w:t>
      </w:r>
      <w:r w:rsidR="008541B8" w:rsidRPr="00124187">
        <w:rPr>
          <w:rFonts w:ascii="Book Antiqua" w:hAnsi="Book Antiqua"/>
          <w:color w:val="000000" w:themeColor="text1"/>
          <w:sz w:val="24"/>
          <w:szCs w:val="24"/>
        </w:rPr>
        <w:t>23</w:t>
      </w:r>
      <w:r w:rsidRPr="00124187">
        <w:rPr>
          <w:rFonts w:ascii="Book Antiqua" w:hAnsi="Book Antiqua"/>
          <w:color w:val="000000" w:themeColor="text1"/>
          <w:sz w:val="24"/>
          <w:szCs w:val="24"/>
        </w:rPr>
        <w:t>.08.202</w:t>
      </w:r>
      <w:r w:rsidR="00140999"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 втори ДЗИ   (теория)  </w:t>
      </w:r>
    </w:p>
    <w:p w14:paraId="1D10559E" w14:textId="77777777" w:rsidR="001153F9" w:rsidRPr="00124187" w:rsidRDefault="001153F9">
      <w:pPr>
        <w:keepLines/>
        <w:tabs>
          <w:tab w:val="left" w:pos="180"/>
        </w:tabs>
        <w:suppressAutoHyphens/>
        <w:spacing w:before="40" w:after="40"/>
        <w:ind w:left="360"/>
        <w:jc w:val="both"/>
        <w:rPr>
          <w:rFonts w:ascii="Book Antiqua" w:hAnsi="Book Antiqua"/>
          <w:color w:val="000000" w:themeColor="text1"/>
          <w:sz w:val="24"/>
          <w:szCs w:val="24"/>
        </w:rPr>
      </w:pPr>
    </w:p>
    <w:p w14:paraId="3C08D52C" w14:textId="63A5936F" w:rsidR="001153F9" w:rsidRPr="00124187" w:rsidRDefault="008A788A">
      <w:pPr>
        <w:keepLines/>
        <w:tabs>
          <w:tab w:val="left" w:pos="180"/>
        </w:tabs>
        <w:suppressAutoHyphens/>
        <w:spacing w:before="40" w:after="40"/>
        <w:ind w:left="360"/>
        <w:jc w:val="both"/>
        <w:rPr>
          <w:rFonts w:ascii="Book Antiqua" w:hAnsi="Book Antiqua"/>
          <w:color w:val="C00000"/>
          <w:sz w:val="24"/>
          <w:szCs w:val="24"/>
        </w:rPr>
      </w:pPr>
      <w:r w:rsidRPr="00124187">
        <w:rPr>
          <w:rFonts w:ascii="Book Antiqua" w:hAnsi="Book Antiqua"/>
          <w:color w:val="000000" w:themeColor="text1"/>
          <w:sz w:val="24"/>
          <w:szCs w:val="24"/>
        </w:rPr>
        <w:t xml:space="preserve">Държавен изпит за СПК - практика: </w:t>
      </w:r>
      <w:r w:rsidR="008541B8" w:rsidRPr="00124187">
        <w:rPr>
          <w:rFonts w:ascii="Book Antiqua" w:hAnsi="Book Antiqua"/>
          <w:color w:val="000000" w:themeColor="text1"/>
          <w:sz w:val="24"/>
          <w:szCs w:val="24"/>
        </w:rPr>
        <w:t xml:space="preserve">24 – 25 август 2027 </w:t>
      </w:r>
      <w:r w:rsidRPr="00124187">
        <w:rPr>
          <w:rFonts w:ascii="Book Antiqua" w:hAnsi="Book Antiqua"/>
          <w:color w:val="000000" w:themeColor="text1"/>
          <w:sz w:val="24"/>
          <w:szCs w:val="24"/>
        </w:rPr>
        <w:t xml:space="preserve"> </w:t>
      </w:r>
    </w:p>
    <w:p w14:paraId="3010F11C" w14:textId="77777777" w:rsidR="001153F9" w:rsidRPr="00124187" w:rsidRDefault="001153F9">
      <w:pPr>
        <w:keepLines/>
        <w:tabs>
          <w:tab w:val="left" w:pos="180"/>
        </w:tabs>
        <w:suppressAutoHyphens/>
        <w:spacing w:before="40" w:after="40"/>
        <w:ind w:left="360"/>
        <w:jc w:val="both"/>
        <w:rPr>
          <w:rFonts w:ascii="Book Antiqua" w:hAnsi="Book Antiqua"/>
          <w:bCs/>
          <w:color w:val="002060"/>
          <w:sz w:val="24"/>
          <w:szCs w:val="24"/>
        </w:rPr>
      </w:pPr>
    </w:p>
    <w:p w14:paraId="5566EEA6" w14:textId="05E172D6" w:rsidR="001153F9" w:rsidRPr="00124187" w:rsidRDefault="008A788A">
      <w:pPr>
        <w:keepLines/>
        <w:tabs>
          <w:tab w:val="left" w:pos="180"/>
        </w:tabs>
        <w:suppressAutoHyphens/>
        <w:spacing w:before="40" w:after="40"/>
        <w:ind w:left="360"/>
        <w:jc w:val="both"/>
        <w:rPr>
          <w:rFonts w:ascii="Book Antiqua" w:hAnsi="Book Antiqua"/>
          <w:bCs/>
          <w:color w:val="002060"/>
          <w:sz w:val="24"/>
          <w:szCs w:val="24"/>
        </w:rPr>
      </w:pPr>
      <w:r w:rsidRPr="00124187">
        <w:rPr>
          <w:rFonts w:ascii="Book Antiqua" w:hAnsi="Book Antiqua"/>
          <w:bCs/>
          <w:color w:val="002060"/>
          <w:sz w:val="24"/>
          <w:szCs w:val="24"/>
        </w:rPr>
        <w:t xml:space="preserve">               </w:t>
      </w:r>
      <w:r w:rsidRPr="00124187">
        <w:rPr>
          <w:rFonts w:ascii="Book Antiqua" w:hAnsi="Book Antiqua"/>
          <w:bCs/>
          <w:color w:val="000000" w:themeColor="text1"/>
          <w:sz w:val="24"/>
          <w:szCs w:val="24"/>
        </w:rPr>
        <w:t>1</w:t>
      </w:r>
      <w:r w:rsidR="00070C87" w:rsidRPr="00124187">
        <w:rPr>
          <w:rFonts w:ascii="Book Antiqua" w:hAnsi="Book Antiqua"/>
          <w:bCs/>
          <w:color w:val="000000" w:themeColor="text1"/>
          <w:sz w:val="24"/>
          <w:szCs w:val="24"/>
        </w:rPr>
        <w:t>8</w:t>
      </w:r>
      <w:r w:rsidRPr="00124187">
        <w:rPr>
          <w:rFonts w:ascii="Book Antiqua" w:hAnsi="Book Antiqua"/>
          <w:bCs/>
          <w:color w:val="000000" w:themeColor="text1"/>
          <w:sz w:val="24"/>
          <w:szCs w:val="24"/>
        </w:rPr>
        <w:t>.06.202</w:t>
      </w:r>
      <w:r w:rsidR="00070C87" w:rsidRPr="00124187">
        <w:rPr>
          <w:rFonts w:ascii="Book Antiqua" w:hAnsi="Book Antiqua"/>
          <w:bCs/>
          <w:color w:val="000000" w:themeColor="text1"/>
          <w:sz w:val="24"/>
          <w:szCs w:val="24"/>
        </w:rPr>
        <w:t>7</w:t>
      </w:r>
      <w:r w:rsidRPr="00124187">
        <w:rPr>
          <w:rFonts w:ascii="Book Antiqua" w:hAnsi="Book Antiqua"/>
          <w:bCs/>
          <w:color w:val="000000" w:themeColor="text1"/>
          <w:sz w:val="24"/>
          <w:szCs w:val="24"/>
        </w:rPr>
        <w:t xml:space="preserve"> </w:t>
      </w:r>
      <w:r w:rsidRPr="00124187">
        <w:rPr>
          <w:rFonts w:ascii="Book Antiqua" w:hAnsi="Book Antiqua"/>
          <w:bCs/>
          <w:color w:val="002060"/>
          <w:sz w:val="24"/>
          <w:szCs w:val="24"/>
        </w:rPr>
        <w:t xml:space="preserve">– изпит по български език и литература от националното външно оценяване </w:t>
      </w:r>
      <w:r w:rsidR="00771AFE" w:rsidRPr="00124187">
        <w:rPr>
          <w:rFonts w:ascii="Book Antiqua" w:hAnsi="Book Antiqua"/>
          <w:bCs/>
          <w:color w:val="002060"/>
          <w:sz w:val="24"/>
          <w:szCs w:val="24"/>
        </w:rPr>
        <w:t>в</w:t>
      </w:r>
      <w:r w:rsidRPr="00124187">
        <w:rPr>
          <w:rFonts w:ascii="Book Antiqua" w:hAnsi="Book Antiqua"/>
          <w:bCs/>
          <w:color w:val="002060"/>
          <w:sz w:val="24"/>
          <w:szCs w:val="24"/>
        </w:rPr>
        <w:t xml:space="preserve"> края на X клас</w:t>
      </w:r>
    </w:p>
    <w:p w14:paraId="2532E9DC" w14:textId="7E468E27" w:rsidR="001153F9" w:rsidRPr="00124187" w:rsidRDefault="008A788A">
      <w:pPr>
        <w:keepLines/>
        <w:tabs>
          <w:tab w:val="left" w:pos="180"/>
        </w:tabs>
        <w:suppressAutoHyphens/>
        <w:spacing w:before="40" w:after="40"/>
        <w:ind w:left="360"/>
        <w:jc w:val="both"/>
        <w:rPr>
          <w:rFonts w:ascii="Book Antiqua" w:hAnsi="Book Antiqua"/>
          <w:bCs/>
          <w:color w:val="002060"/>
          <w:sz w:val="24"/>
          <w:szCs w:val="24"/>
        </w:rPr>
      </w:pPr>
      <w:r w:rsidRPr="00124187">
        <w:rPr>
          <w:rFonts w:ascii="Book Antiqua" w:hAnsi="Book Antiqua"/>
          <w:bCs/>
          <w:color w:val="002060"/>
          <w:sz w:val="24"/>
          <w:szCs w:val="24"/>
        </w:rPr>
        <w:t xml:space="preserve">               </w:t>
      </w:r>
      <w:r w:rsidR="00070C87" w:rsidRPr="00124187">
        <w:rPr>
          <w:rFonts w:ascii="Book Antiqua" w:hAnsi="Book Antiqua"/>
          <w:bCs/>
          <w:color w:val="000000" w:themeColor="text1"/>
          <w:sz w:val="24"/>
          <w:szCs w:val="24"/>
        </w:rPr>
        <w:t>21</w:t>
      </w:r>
      <w:r w:rsidRPr="00124187">
        <w:rPr>
          <w:rFonts w:ascii="Book Antiqua" w:hAnsi="Book Antiqua"/>
          <w:bCs/>
          <w:color w:val="000000" w:themeColor="text1"/>
          <w:sz w:val="24"/>
          <w:szCs w:val="24"/>
        </w:rPr>
        <w:t>.06.202</w:t>
      </w:r>
      <w:r w:rsidR="00070C87" w:rsidRPr="00124187">
        <w:rPr>
          <w:rFonts w:ascii="Book Antiqua" w:hAnsi="Book Antiqua"/>
          <w:bCs/>
          <w:color w:val="000000" w:themeColor="text1"/>
          <w:sz w:val="24"/>
          <w:szCs w:val="24"/>
        </w:rPr>
        <w:t>7</w:t>
      </w:r>
      <w:r w:rsidRPr="00124187">
        <w:rPr>
          <w:rFonts w:ascii="Book Antiqua" w:hAnsi="Book Antiqua"/>
          <w:bCs/>
          <w:color w:val="000000" w:themeColor="text1"/>
          <w:sz w:val="24"/>
          <w:szCs w:val="24"/>
        </w:rPr>
        <w:t xml:space="preserve"> – </w:t>
      </w:r>
      <w:r w:rsidRPr="00124187">
        <w:rPr>
          <w:rFonts w:ascii="Book Antiqua" w:hAnsi="Book Antiqua"/>
          <w:bCs/>
          <w:color w:val="002060"/>
          <w:sz w:val="24"/>
          <w:szCs w:val="24"/>
        </w:rPr>
        <w:t xml:space="preserve">изпит по математика от националното външно оценяване в края на X клас </w:t>
      </w:r>
      <w:r w:rsidRPr="00124187">
        <w:rPr>
          <w:rFonts w:ascii="Book Antiqua" w:hAnsi="Book Antiqua"/>
          <w:color w:val="000000"/>
          <w:sz w:val="24"/>
          <w:szCs w:val="24"/>
        </w:rPr>
        <w:t>основание чл. 105, ал. 4  от ЗПУО</w:t>
      </w:r>
      <w:r w:rsidRPr="00124187">
        <w:rPr>
          <w:rFonts w:ascii="Book Antiqua" w:hAnsi="Book Antiqua"/>
          <w:bCs/>
          <w:color w:val="002060"/>
          <w:sz w:val="24"/>
          <w:szCs w:val="24"/>
        </w:rPr>
        <w:t xml:space="preserve">   </w:t>
      </w:r>
    </w:p>
    <w:p w14:paraId="318F53D4" w14:textId="77777777" w:rsidR="001153F9" w:rsidRPr="00124187" w:rsidRDefault="001153F9">
      <w:pPr>
        <w:keepLines/>
        <w:tabs>
          <w:tab w:val="left" w:pos="180"/>
        </w:tabs>
        <w:suppressAutoHyphens/>
        <w:spacing w:before="40" w:after="40"/>
        <w:ind w:left="360"/>
        <w:jc w:val="both"/>
        <w:rPr>
          <w:rFonts w:ascii="Book Antiqua" w:hAnsi="Book Antiqua"/>
          <w:color w:val="C00000"/>
          <w:sz w:val="24"/>
          <w:szCs w:val="24"/>
        </w:rPr>
      </w:pPr>
    </w:p>
    <w:p w14:paraId="73050B19" w14:textId="5FA80A90"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color w:val="000000" w:themeColor="text1"/>
          <w:sz w:val="24"/>
          <w:szCs w:val="24"/>
        </w:rPr>
        <w:t>2</w:t>
      </w:r>
      <w:r w:rsidR="00771AFE" w:rsidRPr="00124187">
        <w:rPr>
          <w:rFonts w:ascii="Book Antiqua" w:hAnsi="Book Antiqua"/>
          <w:color w:val="000000" w:themeColor="text1"/>
          <w:sz w:val="24"/>
          <w:szCs w:val="24"/>
        </w:rPr>
        <w:t>7</w:t>
      </w:r>
      <w:r w:rsidRPr="00124187">
        <w:rPr>
          <w:rFonts w:ascii="Book Antiqua" w:hAnsi="Book Antiqua"/>
          <w:color w:val="000000" w:themeColor="text1"/>
          <w:sz w:val="24"/>
          <w:szCs w:val="24"/>
        </w:rPr>
        <w:t>.10.202</w:t>
      </w:r>
      <w:r w:rsidR="00070C87" w:rsidRPr="00124187">
        <w:rPr>
          <w:rFonts w:ascii="Book Antiqua" w:hAnsi="Book Antiqua"/>
          <w:color w:val="000000" w:themeColor="text1"/>
          <w:sz w:val="24"/>
          <w:szCs w:val="24"/>
        </w:rPr>
        <w:t>6</w:t>
      </w:r>
      <w:r w:rsidRPr="00124187">
        <w:rPr>
          <w:rFonts w:ascii="Book Antiqua" w:hAnsi="Book Antiqua"/>
          <w:color w:val="000000" w:themeColor="text1"/>
          <w:sz w:val="24"/>
          <w:szCs w:val="24"/>
        </w:rPr>
        <w:t xml:space="preserve"> г.– </w:t>
      </w:r>
      <w:r w:rsidRPr="00124187">
        <w:rPr>
          <w:rFonts w:ascii="Book Antiqua" w:hAnsi="Book Antiqua"/>
          <w:sz w:val="24"/>
          <w:szCs w:val="24"/>
        </w:rPr>
        <w:t>неучебен ден, но присъствен,  празник на ПГ „Д-р Стамен Григоров“</w:t>
      </w:r>
    </w:p>
    <w:p w14:paraId="2387ADE1" w14:textId="705E507E" w:rsidR="001153F9" w:rsidRPr="00124187" w:rsidRDefault="001153F9">
      <w:pPr>
        <w:keepLines/>
        <w:tabs>
          <w:tab w:val="left" w:pos="180"/>
        </w:tabs>
        <w:suppressAutoHyphens/>
        <w:spacing w:before="40" w:after="40"/>
        <w:ind w:left="360"/>
        <w:jc w:val="both"/>
        <w:rPr>
          <w:rFonts w:ascii="Book Antiqua" w:hAnsi="Book Antiqua"/>
          <w:sz w:val="24"/>
          <w:szCs w:val="24"/>
        </w:rPr>
      </w:pPr>
    </w:p>
    <w:p w14:paraId="164DC34F" w14:textId="03A3F6A2" w:rsidR="001153F9" w:rsidRPr="00124187" w:rsidRDefault="008A788A">
      <w:pPr>
        <w:keepLines/>
        <w:tabs>
          <w:tab w:val="left" w:pos="180"/>
        </w:tabs>
        <w:suppressAutoHyphens/>
        <w:spacing w:before="40" w:after="40"/>
        <w:ind w:left="360"/>
        <w:jc w:val="both"/>
        <w:rPr>
          <w:rFonts w:ascii="Book Antiqua" w:hAnsi="Book Antiqua"/>
          <w:color w:val="000000"/>
          <w:sz w:val="24"/>
          <w:szCs w:val="24"/>
        </w:rPr>
      </w:pPr>
      <w:r w:rsidRPr="00124187">
        <w:rPr>
          <w:rFonts w:ascii="Book Antiqua" w:hAnsi="Book Antiqua"/>
          <w:color w:val="000000" w:themeColor="text1"/>
          <w:sz w:val="24"/>
          <w:szCs w:val="24"/>
        </w:rPr>
        <w:t>24.06.202</w:t>
      </w:r>
      <w:r w:rsidR="00070C87" w:rsidRPr="00124187">
        <w:rPr>
          <w:rFonts w:ascii="Book Antiqua" w:hAnsi="Book Antiqua"/>
          <w:color w:val="000000" w:themeColor="text1"/>
          <w:sz w:val="24"/>
          <w:szCs w:val="24"/>
        </w:rPr>
        <w:t>7</w:t>
      </w:r>
      <w:r w:rsidRPr="00124187">
        <w:rPr>
          <w:rFonts w:ascii="Book Antiqua" w:hAnsi="Book Antiqua"/>
          <w:color w:val="000000" w:themeColor="text1"/>
          <w:sz w:val="24"/>
          <w:szCs w:val="24"/>
        </w:rPr>
        <w:t xml:space="preserve"> г</w:t>
      </w:r>
      <w:r w:rsidRPr="00124187">
        <w:rPr>
          <w:rFonts w:ascii="Book Antiqua" w:hAnsi="Book Antiqua"/>
          <w:color w:val="C00000"/>
          <w:sz w:val="24"/>
          <w:szCs w:val="24"/>
        </w:rPr>
        <w:t xml:space="preserve">.  </w:t>
      </w:r>
      <w:r w:rsidRPr="00124187">
        <w:rPr>
          <w:rFonts w:ascii="Book Antiqua" w:hAnsi="Book Antiqua"/>
          <w:sz w:val="24"/>
          <w:szCs w:val="24"/>
        </w:rPr>
        <w:t>– Еньовден</w:t>
      </w:r>
      <w:r w:rsidRPr="00124187">
        <w:rPr>
          <w:rFonts w:ascii="Book Antiqua" w:hAnsi="Book Antiqua"/>
          <w:color w:val="C00000"/>
          <w:sz w:val="24"/>
          <w:szCs w:val="24"/>
        </w:rPr>
        <w:t>,</w:t>
      </w:r>
      <w:r w:rsidRPr="00124187">
        <w:rPr>
          <w:rFonts w:ascii="Book Antiqua" w:hAnsi="Book Antiqua"/>
          <w:sz w:val="24"/>
          <w:szCs w:val="24"/>
        </w:rPr>
        <w:t xml:space="preserve"> неучебен, но присъствен</w:t>
      </w:r>
      <w:r w:rsidRPr="00124187">
        <w:rPr>
          <w:rFonts w:ascii="Book Antiqua" w:hAnsi="Book Antiqua"/>
          <w:color w:val="000000"/>
          <w:sz w:val="24"/>
          <w:szCs w:val="24"/>
        </w:rPr>
        <w:t xml:space="preserve"> ден          </w:t>
      </w:r>
    </w:p>
    <w:p w14:paraId="024D9834"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 xml:space="preserve">    </w:t>
      </w:r>
    </w:p>
    <w:p w14:paraId="75D4AA9A"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r>
    </w:p>
    <w:p w14:paraId="7AA1BA20"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21</w:t>
      </w:r>
      <w:r w:rsidRPr="00124187">
        <w:rPr>
          <w:rFonts w:ascii="Book Antiqua" w:hAnsi="Book Antiqua"/>
          <w:sz w:val="24"/>
          <w:szCs w:val="24"/>
        </w:rPr>
        <w:t>. Учебните занятия са с продължителност не повече от 36 и не по-малко от 31 учебни седмици, както следва:</w:t>
      </w:r>
    </w:p>
    <w:p w14:paraId="296E48D9" w14:textId="77777777" w:rsidR="001153F9" w:rsidRPr="00124187" w:rsidRDefault="008A788A">
      <w:pPr>
        <w:keepLines/>
        <w:numPr>
          <w:ilvl w:val="0"/>
          <w:numId w:val="3"/>
        </w:numPr>
        <w:tabs>
          <w:tab w:val="left" w:pos="180"/>
        </w:tabs>
        <w:suppressAutoHyphens/>
        <w:spacing w:before="40" w:after="40"/>
        <w:jc w:val="both"/>
        <w:rPr>
          <w:rFonts w:ascii="Book Antiqua" w:hAnsi="Book Antiqua"/>
          <w:sz w:val="24"/>
          <w:szCs w:val="24"/>
        </w:rPr>
      </w:pPr>
      <w:r w:rsidRPr="00124187">
        <w:rPr>
          <w:rFonts w:ascii="Book Antiqua" w:hAnsi="Book Antiqua"/>
          <w:color w:val="0D0D0D"/>
          <w:sz w:val="24"/>
          <w:szCs w:val="24"/>
        </w:rPr>
        <w:t>за VIII -</w:t>
      </w:r>
      <w:r w:rsidRPr="00124187">
        <w:rPr>
          <w:rFonts w:ascii="Book Antiqua" w:hAnsi="Book Antiqua"/>
          <w:sz w:val="24"/>
          <w:szCs w:val="24"/>
        </w:rPr>
        <w:t xml:space="preserve"> XI клас - 36 учебни седмици,</w:t>
      </w:r>
    </w:p>
    <w:p w14:paraId="60ECCACF" w14:textId="77777777" w:rsidR="001153F9" w:rsidRPr="00124187" w:rsidRDefault="008A788A">
      <w:pPr>
        <w:keepLines/>
        <w:numPr>
          <w:ilvl w:val="0"/>
          <w:numId w:val="3"/>
        </w:numPr>
        <w:tabs>
          <w:tab w:val="left" w:pos="180"/>
        </w:tabs>
        <w:suppressAutoHyphens/>
        <w:spacing w:before="40" w:after="40"/>
        <w:jc w:val="both"/>
        <w:rPr>
          <w:rFonts w:ascii="Book Antiqua" w:hAnsi="Book Antiqua"/>
          <w:sz w:val="24"/>
          <w:szCs w:val="24"/>
        </w:rPr>
      </w:pPr>
      <w:r w:rsidRPr="00124187">
        <w:rPr>
          <w:rFonts w:ascii="Book Antiqua" w:hAnsi="Book Antiqua"/>
          <w:sz w:val="24"/>
          <w:szCs w:val="24"/>
        </w:rPr>
        <w:t>за XII клас - 31 учебни седмици.</w:t>
      </w:r>
    </w:p>
    <w:p w14:paraId="772D61DB"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22</w:t>
      </w:r>
      <w:r w:rsidRPr="00124187">
        <w:rPr>
          <w:rFonts w:ascii="Book Antiqua" w:hAnsi="Book Antiqua"/>
          <w:sz w:val="24"/>
          <w:szCs w:val="24"/>
        </w:rPr>
        <w:t>. Учебните занятия се разпределят в 2 учебни срока, както следва:</w:t>
      </w:r>
    </w:p>
    <w:p w14:paraId="230FF5A9" w14:textId="7EB8B19B" w:rsidR="001153F9" w:rsidRPr="00124187" w:rsidRDefault="008A788A">
      <w:pPr>
        <w:keepLines/>
        <w:tabs>
          <w:tab w:val="left" w:pos="180"/>
        </w:tabs>
        <w:suppressAutoHyphens/>
        <w:spacing w:before="40" w:after="40"/>
        <w:ind w:left="360"/>
        <w:jc w:val="both"/>
        <w:rPr>
          <w:rFonts w:ascii="Book Antiqua" w:hAnsi="Book Antiqua"/>
          <w:b/>
          <w:sz w:val="24"/>
          <w:szCs w:val="24"/>
        </w:rPr>
      </w:pPr>
      <w:r w:rsidRPr="00124187">
        <w:rPr>
          <w:rFonts w:ascii="Book Antiqua" w:hAnsi="Book Antiqua"/>
          <w:sz w:val="24"/>
          <w:szCs w:val="24"/>
        </w:rPr>
        <w:t>1.</w:t>
      </w:r>
      <w:r w:rsidRPr="00124187">
        <w:rPr>
          <w:rFonts w:ascii="Book Antiqua" w:hAnsi="Book Antiqua"/>
          <w:sz w:val="24"/>
          <w:szCs w:val="24"/>
        </w:rPr>
        <w:tab/>
        <w:t xml:space="preserve">І учебен срок – от </w:t>
      </w:r>
      <w:r w:rsidRPr="00124187">
        <w:rPr>
          <w:rFonts w:ascii="Book Antiqua" w:hAnsi="Book Antiqua"/>
          <w:color w:val="0D0D0D"/>
          <w:sz w:val="24"/>
          <w:szCs w:val="24"/>
        </w:rPr>
        <w:t>1</w:t>
      </w:r>
      <w:r w:rsidR="00771AFE" w:rsidRPr="00124187">
        <w:rPr>
          <w:rFonts w:ascii="Book Antiqua" w:hAnsi="Book Antiqua"/>
          <w:color w:val="0D0D0D"/>
          <w:sz w:val="24"/>
          <w:szCs w:val="24"/>
        </w:rPr>
        <w:t>5</w:t>
      </w:r>
      <w:r w:rsidRPr="00124187">
        <w:rPr>
          <w:rFonts w:ascii="Book Antiqua" w:hAnsi="Book Antiqua"/>
          <w:color w:val="0D0D0D"/>
          <w:sz w:val="24"/>
          <w:szCs w:val="24"/>
        </w:rPr>
        <w:t>.09.202</w:t>
      </w:r>
      <w:r w:rsidR="00070C87" w:rsidRPr="00124187">
        <w:rPr>
          <w:rFonts w:ascii="Book Antiqua" w:hAnsi="Book Antiqua"/>
          <w:color w:val="0D0D0D"/>
          <w:sz w:val="24"/>
          <w:szCs w:val="24"/>
        </w:rPr>
        <w:t>6</w:t>
      </w:r>
      <w:r w:rsidRPr="00124187">
        <w:rPr>
          <w:rFonts w:ascii="Book Antiqua" w:hAnsi="Book Antiqua"/>
          <w:color w:val="0D0D0D"/>
          <w:sz w:val="24"/>
          <w:szCs w:val="24"/>
        </w:rPr>
        <w:t xml:space="preserve"> г. до </w:t>
      </w:r>
      <w:r w:rsidR="00771AFE" w:rsidRPr="00124187">
        <w:rPr>
          <w:rFonts w:ascii="Book Antiqua" w:hAnsi="Book Antiqua"/>
          <w:color w:val="0D0D0D"/>
          <w:sz w:val="24"/>
          <w:szCs w:val="24"/>
        </w:rPr>
        <w:t>30</w:t>
      </w:r>
      <w:r w:rsidRPr="00124187">
        <w:rPr>
          <w:rFonts w:ascii="Book Antiqua" w:hAnsi="Book Antiqua"/>
          <w:color w:val="0D0D0D"/>
          <w:sz w:val="24"/>
          <w:szCs w:val="24"/>
        </w:rPr>
        <w:t>.0</w:t>
      </w:r>
      <w:r w:rsidR="00771AFE" w:rsidRPr="00124187">
        <w:rPr>
          <w:rFonts w:ascii="Book Antiqua" w:hAnsi="Book Antiqua"/>
          <w:color w:val="0D0D0D"/>
          <w:sz w:val="24"/>
          <w:szCs w:val="24"/>
        </w:rPr>
        <w:t>1</w:t>
      </w:r>
      <w:r w:rsidRPr="00124187">
        <w:rPr>
          <w:rFonts w:ascii="Book Antiqua" w:hAnsi="Book Antiqua"/>
          <w:color w:val="0D0D0D"/>
          <w:sz w:val="24"/>
          <w:szCs w:val="24"/>
        </w:rPr>
        <w:t>.202</w:t>
      </w:r>
      <w:r w:rsidR="00070C87" w:rsidRPr="00124187">
        <w:rPr>
          <w:rFonts w:ascii="Book Antiqua" w:hAnsi="Book Antiqua"/>
          <w:color w:val="0D0D0D"/>
          <w:sz w:val="24"/>
          <w:szCs w:val="24"/>
        </w:rPr>
        <w:t>7</w:t>
      </w:r>
      <w:r w:rsidRPr="00124187">
        <w:rPr>
          <w:rFonts w:ascii="Book Antiqua" w:hAnsi="Book Antiqua"/>
          <w:color w:val="0D0D0D"/>
          <w:sz w:val="24"/>
          <w:szCs w:val="24"/>
        </w:rPr>
        <w:t xml:space="preserve"> г., вкл</w:t>
      </w:r>
      <w:r w:rsidRPr="00124187">
        <w:rPr>
          <w:rFonts w:ascii="Book Antiqua" w:hAnsi="Book Antiqua"/>
          <w:sz w:val="24"/>
          <w:szCs w:val="24"/>
        </w:rPr>
        <w:t>. с продължителност 18 учебни седмици</w:t>
      </w:r>
      <w:r w:rsidRPr="00124187">
        <w:rPr>
          <w:rFonts w:ascii="Book Antiqua" w:hAnsi="Book Antiqua"/>
          <w:b/>
          <w:sz w:val="24"/>
          <w:szCs w:val="24"/>
        </w:rPr>
        <w:t>;</w:t>
      </w:r>
    </w:p>
    <w:p w14:paraId="36502BD6"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ІІ учебен срок –</w:t>
      </w:r>
    </w:p>
    <w:p w14:paraId="3CAE899C" w14:textId="548C0EB1"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color w:val="0D0D0D"/>
          <w:sz w:val="24"/>
          <w:szCs w:val="24"/>
        </w:rPr>
        <w:t>от  0</w:t>
      </w:r>
      <w:r w:rsidR="00771AFE" w:rsidRPr="00124187">
        <w:rPr>
          <w:rFonts w:ascii="Book Antiqua" w:hAnsi="Book Antiqua"/>
          <w:color w:val="0D0D0D"/>
          <w:sz w:val="24"/>
          <w:szCs w:val="24"/>
        </w:rPr>
        <w:t>3</w:t>
      </w:r>
      <w:r w:rsidRPr="00124187">
        <w:rPr>
          <w:rFonts w:ascii="Book Antiqua" w:hAnsi="Book Antiqua"/>
          <w:color w:val="0D0D0D"/>
          <w:sz w:val="24"/>
          <w:szCs w:val="24"/>
        </w:rPr>
        <w:t>.02.202</w:t>
      </w:r>
      <w:r w:rsidR="00070C87" w:rsidRPr="00124187">
        <w:rPr>
          <w:rFonts w:ascii="Book Antiqua" w:hAnsi="Book Antiqua"/>
          <w:color w:val="0D0D0D"/>
          <w:sz w:val="24"/>
          <w:szCs w:val="24"/>
        </w:rPr>
        <w:t>7</w:t>
      </w:r>
      <w:r w:rsidRPr="00124187">
        <w:rPr>
          <w:rFonts w:ascii="Book Antiqua" w:hAnsi="Book Antiqua"/>
          <w:color w:val="0D0D0D"/>
          <w:sz w:val="24"/>
          <w:szCs w:val="24"/>
        </w:rPr>
        <w:t xml:space="preserve"> г. до </w:t>
      </w:r>
      <w:r w:rsidRPr="00124187">
        <w:rPr>
          <w:rFonts w:ascii="Book Antiqua" w:hAnsi="Book Antiqua"/>
          <w:color w:val="0D0D0D"/>
          <w:sz w:val="24"/>
          <w:szCs w:val="24"/>
          <w:shd w:val="clear" w:color="auto" w:fill="FFFFFF" w:themeFill="background1"/>
        </w:rPr>
        <w:t>1</w:t>
      </w:r>
      <w:r w:rsidR="00070C87" w:rsidRPr="00124187">
        <w:rPr>
          <w:rFonts w:ascii="Book Antiqua" w:hAnsi="Book Antiqua"/>
          <w:color w:val="0D0D0D"/>
          <w:sz w:val="24"/>
          <w:szCs w:val="24"/>
          <w:shd w:val="clear" w:color="auto" w:fill="FFFFFF" w:themeFill="background1"/>
        </w:rPr>
        <w:t>3</w:t>
      </w:r>
      <w:r w:rsidRPr="00124187">
        <w:rPr>
          <w:rFonts w:ascii="Book Antiqua" w:hAnsi="Book Antiqua"/>
          <w:color w:val="FF0000"/>
          <w:sz w:val="24"/>
          <w:szCs w:val="24"/>
          <w:shd w:val="clear" w:color="auto" w:fill="FFFFFF" w:themeFill="background1"/>
        </w:rPr>
        <w:t>.</w:t>
      </w:r>
      <w:r w:rsidRPr="00124187">
        <w:rPr>
          <w:rFonts w:ascii="Book Antiqua" w:hAnsi="Book Antiqua"/>
          <w:sz w:val="24"/>
          <w:szCs w:val="24"/>
          <w:shd w:val="clear" w:color="auto" w:fill="FFFFFF" w:themeFill="background1"/>
        </w:rPr>
        <w:t>05.202</w:t>
      </w:r>
      <w:r w:rsidR="00070C87" w:rsidRPr="00124187">
        <w:rPr>
          <w:rFonts w:ascii="Book Antiqua" w:hAnsi="Book Antiqua"/>
          <w:sz w:val="24"/>
          <w:szCs w:val="24"/>
          <w:shd w:val="clear" w:color="auto" w:fill="FFFFFF" w:themeFill="background1"/>
        </w:rPr>
        <w:t>7</w:t>
      </w:r>
      <w:r w:rsidRPr="00124187">
        <w:rPr>
          <w:rFonts w:ascii="Book Antiqua" w:hAnsi="Book Antiqua"/>
          <w:sz w:val="24"/>
          <w:szCs w:val="24"/>
          <w:shd w:val="clear" w:color="auto" w:fill="FFFFFF" w:themeFill="background1"/>
        </w:rPr>
        <w:t xml:space="preserve"> г</w:t>
      </w:r>
      <w:r w:rsidRPr="00124187">
        <w:rPr>
          <w:rFonts w:ascii="Book Antiqua" w:hAnsi="Book Antiqua"/>
          <w:sz w:val="24"/>
          <w:szCs w:val="24"/>
        </w:rPr>
        <w:t xml:space="preserve">. за учениците от XII клас (13 учебни седмици);           </w:t>
      </w:r>
    </w:p>
    <w:p w14:paraId="0EE1E97C" w14:textId="6741B05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r>
      <w:proofErr w:type="spellStart"/>
      <w:r w:rsidRPr="00124187">
        <w:rPr>
          <w:rFonts w:ascii="Book Antiqua" w:hAnsi="Book Antiqua"/>
          <w:sz w:val="24"/>
          <w:szCs w:val="24"/>
        </w:rPr>
        <w:t>oт</w:t>
      </w:r>
      <w:proofErr w:type="spellEnd"/>
      <w:r w:rsidRPr="00124187">
        <w:rPr>
          <w:rFonts w:ascii="Book Antiqua" w:hAnsi="Book Antiqua"/>
          <w:sz w:val="24"/>
          <w:szCs w:val="24"/>
        </w:rPr>
        <w:t xml:space="preserve">  </w:t>
      </w:r>
      <w:r w:rsidRPr="00124187">
        <w:rPr>
          <w:rFonts w:ascii="Book Antiqua" w:hAnsi="Book Antiqua"/>
          <w:color w:val="262626"/>
          <w:sz w:val="24"/>
          <w:szCs w:val="24"/>
        </w:rPr>
        <w:t>0</w:t>
      </w:r>
      <w:r w:rsidR="00771AFE" w:rsidRPr="00124187">
        <w:rPr>
          <w:rFonts w:ascii="Book Antiqua" w:hAnsi="Book Antiqua"/>
          <w:color w:val="262626"/>
          <w:sz w:val="24"/>
          <w:szCs w:val="24"/>
        </w:rPr>
        <w:t>3</w:t>
      </w:r>
      <w:r w:rsidRPr="00124187">
        <w:rPr>
          <w:rFonts w:ascii="Book Antiqua" w:hAnsi="Book Antiqua"/>
          <w:color w:val="262626"/>
          <w:sz w:val="24"/>
          <w:szCs w:val="24"/>
        </w:rPr>
        <w:t>.02.202</w:t>
      </w:r>
      <w:r w:rsidR="00070C87" w:rsidRPr="00124187">
        <w:rPr>
          <w:rFonts w:ascii="Book Antiqua" w:hAnsi="Book Antiqua"/>
          <w:color w:val="262626"/>
          <w:sz w:val="24"/>
          <w:szCs w:val="24"/>
        </w:rPr>
        <w:t>7</w:t>
      </w:r>
      <w:r w:rsidRPr="00124187">
        <w:rPr>
          <w:rFonts w:ascii="Book Antiqua" w:hAnsi="Book Antiqua"/>
          <w:color w:val="262626"/>
          <w:sz w:val="24"/>
          <w:szCs w:val="24"/>
        </w:rPr>
        <w:t xml:space="preserve"> г. </w:t>
      </w:r>
      <w:r w:rsidRPr="00124187">
        <w:rPr>
          <w:rFonts w:ascii="Book Antiqua" w:hAnsi="Book Antiqua"/>
          <w:sz w:val="24"/>
          <w:szCs w:val="24"/>
        </w:rPr>
        <w:t xml:space="preserve">до </w:t>
      </w:r>
      <w:r w:rsidR="00070C87" w:rsidRPr="00124187">
        <w:rPr>
          <w:rFonts w:ascii="Book Antiqua" w:hAnsi="Book Antiqua"/>
          <w:sz w:val="24"/>
          <w:szCs w:val="24"/>
        </w:rPr>
        <w:t>02.07</w:t>
      </w:r>
      <w:r w:rsidRPr="00124187">
        <w:rPr>
          <w:rFonts w:ascii="Book Antiqua" w:hAnsi="Book Antiqua"/>
          <w:sz w:val="24"/>
          <w:szCs w:val="24"/>
        </w:rPr>
        <w:t>.202</w:t>
      </w:r>
      <w:r w:rsidR="00070C87" w:rsidRPr="00124187">
        <w:rPr>
          <w:rFonts w:ascii="Book Antiqua" w:hAnsi="Book Antiqua"/>
          <w:sz w:val="24"/>
          <w:szCs w:val="24"/>
        </w:rPr>
        <w:t>7</w:t>
      </w:r>
      <w:r w:rsidR="00771AFE" w:rsidRPr="00124187">
        <w:rPr>
          <w:rFonts w:ascii="Book Antiqua" w:hAnsi="Book Antiqua"/>
          <w:sz w:val="24"/>
          <w:szCs w:val="24"/>
        </w:rPr>
        <w:t xml:space="preserve"> </w:t>
      </w:r>
      <w:r w:rsidRPr="00124187">
        <w:rPr>
          <w:rFonts w:ascii="Book Antiqua" w:hAnsi="Book Antiqua"/>
          <w:sz w:val="24"/>
          <w:szCs w:val="24"/>
        </w:rPr>
        <w:t xml:space="preserve">г. за учениците от </w:t>
      </w:r>
      <w:r w:rsidRPr="00124187">
        <w:rPr>
          <w:rFonts w:ascii="Book Antiqua" w:hAnsi="Book Antiqua"/>
          <w:color w:val="171717"/>
          <w:sz w:val="24"/>
          <w:szCs w:val="24"/>
        </w:rPr>
        <w:t>VIII</w:t>
      </w:r>
      <w:r w:rsidRPr="00124187">
        <w:rPr>
          <w:rFonts w:ascii="Book Antiqua" w:hAnsi="Book Antiqua"/>
          <w:sz w:val="24"/>
          <w:szCs w:val="24"/>
        </w:rPr>
        <w:t xml:space="preserve"> до XI клас (18 учебни седмици).</w:t>
      </w:r>
    </w:p>
    <w:p w14:paraId="6BC945DF"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23.</w:t>
      </w:r>
      <w:r w:rsidRPr="00124187">
        <w:rPr>
          <w:rFonts w:ascii="Book Antiqua" w:hAnsi="Book Antiqua"/>
          <w:sz w:val="24"/>
          <w:szCs w:val="24"/>
        </w:rPr>
        <w:t xml:space="preserve"> Учебната седмица е 5-дневна.</w:t>
      </w:r>
    </w:p>
    <w:p w14:paraId="238A758C"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24.</w:t>
      </w:r>
      <w:r w:rsidRPr="00124187">
        <w:rPr>
          <w:rFonts w:ascii="Book Antiqua" w:hAnsi="Book Antiqua"/>
          <w:sz w:val="24"/>
          <w:szCs w:val="24"/>
        </w:rPr>
        <w:t xml:space="preserve"> Броят на учебните часове се определя съобразно училищния учебен план.</w:t>
      </w:r>
    </w:p>
    <w:p w14:paraId="11CC4751"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25.</w:t>
      </w:r>
      <w:r w:rsidRPr="00124187">
        <w:rPr>
          <w:rFonts w:ascii="Book Antiqua" w:hAnsi="Book Antiqua"/>
          <w:sz w:val="24"/>
          <w:szCs w:val="24"/>
        </w:rPr>
        <w:t xml:space="preserve"> Продължителността на учебния час е 45 минути </w:t>
      </w:r>
    </w:p>
    <w:p w14:paraId="64D89E87"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26.</w:t>
      </w:r>
      <w:r w:rsidRPr="00124187">
        <w:rPr>
          <w:rFonts w:ascii="Book Antiqua" w:hAnsi="Book Antiqua"/>
          <w:sz w:val="24"/>
          <w:szCs w:val="24"/>
        </w:rPr>
        <w:t xml:space="preserve"> Почивките между учебните часове са както следва:</w:t>
      </w:r>
    </w:p>
    <w:p w14:paraId="65469268" w14:textId="77777777" w:rsidR="001153F9" w:rsidRPr="00124187" w:rsidRDefault="008A788A">
      <w:pPr>
        <w:keepLines/>
        <w:tabs>
          <w:tab w:val="left" w:pos="180"/>
        </w:tabs>
        <w:suppressAutoHyphens/>
        <w:spacing w:before="40" w:after="40"/>
        <w:ind w:left="360"/>
        <w:jc w:val="both"/>
        <w:rPr>
          <w:rFonts w:ascii="Book Antiqua" w:hAnsi="Book Antiqua"/>
          <w:color w:val="0D0D0D"/>
          <w:sz w:val="24"/>
          <w:szCs w:val="24"/>
        </w:rPr>
      </w:pPr>
      <w:r w:rsidRPr="00124187">
        <w:rPr>
          <w:rFonts w:ascii="Book Antiqua" w:hAnsi="Book Antiqua"/>
          <w:sz w:val="24"/>
          <w:szCs w:val="24"/>
        </w:rPr>
        <w:t>1.</w:t>
      </w:r>
      <w:r w:rsidRPr="00124187">
        <w:rPr>
          <w:rFonts w:ascii="Book Antiqua" w:hAnsi="Book Antiqua"/>
          <w:sz w:val="24"/>
          <w:szCs w:val="24"/>
        </w:rPr>
        <w:tab/>
      </w:r>
      <w:r w:rsidRPr="00124187">
        <w:rPr>
          <w:rFonts w:ascii="Book Antiqua" w:hAnsi="Book Antiqua"/>
          <w:color w:val="0D0D0D"/>
          <w:sz w:val="24"/>
          <w:szCs w:val="24"/>
        </w:rPr>
        <w:t>Междучасие – 10 минути</w:t>
      </w:r>
    </w:p>
    <w:p w14:paraId="5F6B992A" w14:textId="77777777" w:rsidR="001153F9" w:rsidRPr="00124187" w:rsidRDefault="008A788A">
      <w:pPr>
        <w:keepLines/>
        <w:tabs>
          <w:tab w:val="left" w:pos="180"/>
        </w:tabs>
        <w:suppressAutoHyphens/>
        <w:spacing w:before="40" w:after="40"/>
        <w:ind w:left="360"/>
        <w:jc w:val="both"/>
        <w:rPr>
          <w:rFonts w:ascii="Book Antiqua" w:hAnsi="Book Antiqua"/>
          <w:color w:val="0D0D0D"/>
          <w:sz w:val="24"/>
          <w:szCs w:val="24"/>
        </w:rPr>
      </w:pPr>
      <w:r w:rsidRPr="00124187">
        <w:rPr>
          <w:rFonts w:ascii="Book Antiqua" w:hAnsi="Book Antiqua"/>
          <w:sz w:val="24"/>
          <w:szCs w:val="24"/>
        </w:rPr>
        <w:t>2.</w:t>
      </w:r>
      <w:r w:rsidRPr="00124187">
        <w:rPr>
          <w:rFonts w:ascii="Book Antiqua" w:hAnsi="Book Antiqua"/>
          <w:sz w:val="24"/>
          <w:szCs w:val="24"/>
        </w:rPr>
        <w:tab/>
      </w:r>
      <w:r w:rsidRPr="00124187">
        <w:rPr>
          <w:rFonts w:ascii="Book Antiqua" w:hAnsi="Book Antiqua"/>
          <w:color w:val="0D0D0D"/>
          <w:sz w:val="24"/>
          <w:szCs w:val="24"/>
        </w:rPr>
        <w:t>Голямо междучасие – 20 минути след втория час</w:t>
      </w:r>
    </w:p>
    <w:p w14:paraId="3DDFC3FD"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27</w:t>
      </w:r>
      <w:r w:rsidRPr="00124187">
        <w:rPr>
          <w:rFonts w:ascii="Book Antiqua" w:hAnsi="Book Antiqua"/>
          <w:sz w:val="24"/>
          <w:szCs w:val="24"/>
        </w:rPr>
        <w:t>. Дневният и седмичният режим на училището се утвърждават със заповед на директора на училището.</w:t>
      </w:r>
    </w:p>
    <w:p w14:paraId="4C6E91AF"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28</w:t>
      </w:r>
      <w:r w:rsidRPr="00124187">
        <w:rPr>
          <w:rFonts w:ascii="Book Antiqua" w:hAnsi="Book Antiqua"/>
          <w:sz w:val="24"/>
          <w:szCs w:val="24"/>
        </w:rPr>
        <w:t>. Организацията на учебния ден е полудневна.</w:t>
      </w:r>
    </w:p>
    <w:p w14:paraId="48D7B912"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29</w:t>
      </w:r>
      <w:r w:rsidRPr="00124187">
        <w:rPr>
          <w:rFonts w:ascii="Book Antiqua" w:hAnsi="Book Antiqua"/>
          <w:sz w:val="24"/>
          <w:szCs w:val="24"/>
        </w:rPr>
        <w:t>. (1) Учебните часове от раздел А и Б от училищния учебен план се разпределят за всяка отделна паралелка за всеки учебен ден от учебната седмица в седмичното разписание.</w:t>
      </w:r>
    </w:p>
    <w:p w14:paraId="16E3C0DB"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(2) Седмичното разписание се разработва в съответствие с наредбата на министъра на здравеопазването, издадена на основание на чл. 34, ал.2 във връзка с параграф 1, т. 11  буква „ж“ на Закона за здравето и се утвърждава със заповед от директора на училището не по-късно от 3 дни преди началото на всеки срок.</w:t>
      </w:r>
    </w:p>
    <w:p w14:paraId="3A6A58D1"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(3) В седмичното разписание извън броя на учебните часове се включва и часът на класа.</w:t>
      </w:r>
    </w:p>
    <w:p w14:paraId="1CDE19CD"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(4) Учебният час за спортни дейности се включва в седмичното разписание извън броя на учебните часове, съобразно организацията на учебния ден.</w:t>
      </w:r>
    </w:p>
    <w:p w14:paraId="0F909914"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(5) Директорът може със заповед да определи промяна в седмичното разписание в случаите, определени в чл. 12 от Наредбата за ОДУО.</w:t>
      </w:r>
    </w:p>
    <w:p w14:paraId="394D524F"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Чл. 30</w:t>
      </w:r>
      <w:r w:rsidRPr="00124187">
        <w:rPr>
          <w:rFonts w:ascii="Book Antiqua" w:hAnsi="Book Antiqua"/>
          <w:sz w:val="24"/>
          <w:szCs w:val="24"/>
        </w:rPr>
        <w:t>. По време на учебната година в зависимост от темите в учебното съдържание учениците могат организирано да посещават различни културни и научни институции и прояви при съблюдаване на следния ред:</w:t>
      </w:r>
    </w:p>
    <w:p w14:paraId="665B6375"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1.Изнесеното обучение е включено в тематичния работен план на преподавателя  за съответния клас по съответния предмет.</w:t>
      </w:r>
    </w:p>
    <w:p w14:paraId="5B0379A3"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2.Издадена заповед на директора.</w:t>
      </w:r>
    </w:p>
    <w:p w14:paraId="2F5E3EE7" w14:textId="77777777" w:rsidR="001153F9" w:rsidRPr="00124187" w:rsidRDefault="008A788A">
      <w:pPr>
        <w:keepLines/>
        <w:tabs>
          <w:tab w:val="left" w:pos="180"/>
        </w:tabs>
        <w:suppressAutoHyphens/>
        <w:spacing w:before="40" w:after="40"/>
        <w:ind w:left="360"/>
        <w:jc w:val="both"/>
        <w:rPr>
          <w:rFonts w:ascii="Book Antiqua" w:hAnsi="Book Antiqua"/>
          <w:sz w:val="24"/>
          <w:szCs w:val="24"/>
        </w:rPr>
      </w:pPr>
      <w:r w:rsidRPr="00124187">
        <w:rPr>
          <w:rFonts w:ascii="Book Antiqua" w:hAnsi="Book Antiqua"/>
          <w:sz w:val="24"/>
          <w:szCs w:val="24"/>
        </w:rPr>
        <w:tab/>
        <w:t>3.Информирано съгласие на родителите.</w:t>
      </w:r>
    </w:p>
    <w:p w14:paraId="4D9FF1D8" w14:textId="77777777" w:rsidR="001153F9" w:rsidRPr="00124187" w:rsidRDefault="001153F9">
      <w:pPr>
        <w:keepLines/>
        <w:tabs>
          <w:tab w:val="left" w:pos="180"/>
        </w:tabs>
        <w:suppressAutoHyphens/>
        <w:spacing w:before="40" w:after="40"/>
        <w:ind w:left="360"/>
        <w:jc w:val="both"/>
        <w:rPr>
          <w:rFonts w:ascii="Book Antiqua" w:hAnsi="Book Antiqua"/>
          <w:sz w:val="24"/>
          <w:szCs w:val="24"/>
        </w:rPr>
      </w:pPr>
    </w:p>
    <w:p w14:paraId="0C0DC1B7" w14:textId="77777777" w:rsidR="001153F9" w:rsidRPr="00124187" w:rsidRDefault="008A788A">
      <w:pPr>
        <w:keepLines/>
        <w:tabs>
          <w:tab w:val="left" w:pos="180"/>
        </w:tabs>
        <w:suppressAutoHyphens/>
        <w:spacing w:before="40" w:after="40"/>
        <w:ind w:left="360"/>
        <w:jc w:val="both"/>
        <w:rPr>
          <w:rFonts w:ascii="Book Antiqua" w:hAnsi="Book Antiqua"/>
          <w:b/>
          <w:sz w:val="28"/>
          <w:szCs w:val="28"/>
          <w:u w:val="single"/>
        </w:rPr>
      </w:pPr>
      <w:r w:rsidRPr="00124187">
        <w:rPr>
          <w:rFonts w:ascii="Book Antiqua" w:hAnsi="Book Antiqua"/>
          <w:b/>
          <w:sz w:val="24"/>
          <w:szCs w:val="24"/>
          <w:u w:val="single"/>
        </w:rPr>
        <w:t xml:space="preserve">РАЗДЕЛ III.  </w:t>
      </w:r>
      <w:r w:rsidRPr="00124187">
        <w:rPr>
          <w:rFonts w:ascii="Book Antiqua" w:hAnsi="Book Antiqua"/>
          <w:b/>
          <w:sz w:val="28"/>
          <w:szCs w:val="28"/>
          <w:u w:val="single"/>
        </w:rPr>
        <w:t>План-прием</w:t>
      </w:r>
    </w:p>
    <w:p w14:paraId="06CD3F95"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b/>
          <w:sz w:val="24"/>
          <w:szCs w:val="24"/>
        </w:rPr>
        <w:t xml:space="preserve">Чл. 31 </w:t>
      </w:r>
      <w:r w:rsidRPr="00124187">
        <w:rPr>
          <w:rFonts w:ascii="Book Antiqua" w:hAnsi="Book Antiqua"/>
          <w:sz w:val="24"/>
          <w:szCs w:val="24"/>
        </w:rPr>
        <w:t>(1) Училището осъществява прием след VII  клас.</w:t>
      </w:r>
    </w:p>
    <w:p w14:paraId="0B0CF027" w14:textId="77777777" w:rsidR="001153F9" w:rsidRPr="00124187" w:rsidRDefault="008A788A">
      <w:pPr>
        <w:keepLines/>
        <w:tabs>
          <w:tab w:val="left" w:pos="180"/>
        </w:tabs>
        <w:suppressAutoHyphens/>
        <w:spacing w:before="40" w:after="40"/>
        <w:jc w:val="both"/>
        <w:rPr>
          <w:rFonts w:ascii="Book Antiqua" w:hAnsi="Book Antiqua"/>
          <w:sz w:val="24"/>
          <w:szCs w:val="24"/>
        </w:rPr>
      </w:pPr>
      <w:r w:rsidRPr="00124187">
        <w:rPr>
          <w:rFonts w:ascii="Book Antiqua" w:hAnsi="Book Antiqua"/>
          <w:sz w:val="24"/>
          <w:szCs w:val="24"/>
        </w:rPr>
        <w:lastRenderedPageBreak/>
        <w:tab/>
      </w:r>
      <w:r w:rsidRPr="00124187">
        <w:rPr>
          <w:rFonts w:ascii="Book Antiqua" w:hAnsi="Book Antiqua"/>
          <w:b/>
          <w:sz w:val="24"/>
          <w:szCs w:val="24"/>
        </w:rPr>
        <w:t xml:space="preserve">          </w:t>
      </w:r>
      <w:r w:rsidRPr="00124187">
        <w:rPr>
          <w:rFonts w:ascii="Book Antiqua" w:hAnsi="Book Antiqua"/>
          <w:sz w:val="24"/>
          <w:szCs w:val="24"/>
        </w:rPr>
        <w:t>(2)</w:t>
      </w:r>
      <w:r w:rsidRPr="00124187">
        <w:rPr>
          <w:rFonts w:ascii="Book Antiqua" w:hAnsi="Book Antiqua"/>
          <w:b/>
          <w:sz w:val="24"/>
          <w:szCs w:val="24"/>
        </w:rPr>
        <w:t xml:space="preserve"> </w:t>
      </w:r>
      <w:r w:rsidRPr="00124187">
        <w:rPr>
          <w:rFonts w:ascii="Book Antiqua" w:hAnsi="Book Antiqua"/>
          <w:sz w:val="24"/>
          <w:szCs w:val="24"/>
        </w:rPr>
        <w:t>Приемането на ученици в VIII клас в училище се извършва по държавен  план-прием.</w:t>
      </w:r>
    </w:p>
    <w:p w14:paraId="0A65C46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(3) Държавният план-прием се утвърждава за всяка учебна година със заповед на началника на РУО след съгласуване с финансиращия орган.</w:t>
      </w:r>
    </w:p>
    <w:p w14:paraId="7D2CCB7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(4) Условията и редът за утвърждаване на държавния план-прием се определят с ДОС за организацията на дейностите в училищното образование.</w:t>
      </w:r>
    </w:p>
    <w:p w14:paraId="3A8717A2"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t xml:space="preserve">          </w:t>
      </w:r>
    </w:p>
    <w:p w14:paraId="6BA275B2" w14:textId="77777777" w:rsidR="001153F9" w:rsidRPr="00124187" w:rsidRDefault="001153F9">
      <w:pPr>
        <w:tabs>
          <w:tab w:val="left" w:pos="180"/>
          <w:tab w:val="left" w:pos="990"/>
        </w:tabs>
        <w:spacing w:before="40" w:after="40"/>
        <w:jc w:val="center"/>
        <w:rPr>
          <w:rFonts w:ascii="Book Antiqua" w:hAnsi="Book Antiqua"/>
          <w:b/>
          <w:sz w:val="28"/>
          <w:szCs w:val="28"/>
          <w:u w:val="single"/>
        </w:rPr>
      </w:pPr>
    </w:p>
    <w:p w14:paraId="528A1151" w14:textId="77777777" w:rsidR="001153F9" w:rsidRPr="00124187" w:rsidRDefault="008A788A">
      <w:pPr>
        <w:tabs>
          <w:tab w:val="left" w:pos="180"/>
          <w:tab w:val="left" w:pos="990"/>
        </w:tabs>
        <w:spacing w:before="40" w:after="40"/>
        <w:jc w:val="both"/>
        <w:rPr>
          <w:rFonts w:ascii="Book Antiqua" w:hAnsi="Book Antiqua"/>
          <w:b/>
          <w:sz w:val="28"/>
          <w:szCs w:val="28"/>
          <w:u w:val="single"/>
        </w:rPr>
      </w:pPr>
      <w:r w:rsidRPr="00124187">
        <w:rPr>
          <w:rFonts w:ascii="Book Antiqua" w:hAnsi="Book Antiqua"/>
          <w:b/>
          <w:sz w:val="28"/>
          <w:szCs w:val="28"/>
          <w:u w:val="single"/>
        </w:rPr>
        <w:t>Раздел IV   Училищна подготовка</w:t>
      </w:r>
    </w:p>
    <w:p w14:paraId="15C740B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32.</w:t>
      </w:r>
      <w:r w:rsidRPr="00124187">
        <w:rPr>
          <w:rFonts w:ascii="Book Antiqua" w:hAnsi="Book Antiqua"/>
          <w:sz w:val="24"/>
          <w:szCs w:val="24"/>
        </w:rPr>
        <w:t xml:space="preserve">   (1) Училищната подготовка е съвкупност от компетентности – знания, умения и отношения, необходими за успешното преминаване на ученика в следващ клас,  степен на образование и свързани с постигане на целите на училищното образование.</w:t>
      </w:r>
    </w:p>
    <w:p w14:paraId="10A90777"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(2) Според съдържанието си училищната подготовка е общообразователна, обща </w:t>
      </w:r>
      <w:proofErr w:type="spellStart"/>
      <w:r w:rsidRPr="00124187">
        <w:rPr>
          <w:rFonts w:ascii="Book Antiqua" w:hAnsi="Book Antiqua"/>
          <w:sz w:val="24"/>
          <w:szCs w:val="24"/>
        </w:rPr>
        <w:t>профeсионална</w:t>
      </w:r>
      <w:proofErr w:type="spellEnd"/>
      <w:r w:rsidRPr="00124187">
        <w:rPr>
          <w:rFonts w:ascii="Book Antiqua" w:hAnsi="Book Antiqua"/>
          <w:sz w:val="24"/>
          <w:szCs w:val="24"/>
        </w:rPr>
        <w:t xml:space="preserve">, отраслова, специфична и разширена. </w:t>
      </w:r>
    </w:p>
    <w:p w14:paraId="3F902BC2"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Училищната подготовка се придобива чрез обучение по учебни предмети или модули.</w:t>
      </w:r>
    </w:p>
    <w:p w14:paraId="18EB8EE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33</w:t>
      </w:r>
      <w:r w:rsidRPr="00124187">
        <w:rPr>
          <w:rFonts w:ascii="Book Antiqua" w:hAnsi="Book Antiqua"/>
          <w:sz w:val="24"/>
          <w:szCs w:val="24"/>
        </w:rPr>
        <w:t>. (1) Общообразователната подготовка обхваща следните групи ключови</w:t>
      </w:r>
    </w:p>
    <w:p w14:paraId="1FD66DE4"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компетентности:</w:t>
      </w:r>
    </w:p>
    <w:p w14:paraId="0042973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1. компетентности в областта на българския език;</w:t>
      </w:r>
    </w:p>
    <w:p w14:paraId="15B045E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умения за общуване на чужди езици;</w:t>
      </w:r>
    </w:p>
    <w:p w14:paraId="2677048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математическа компетентност и основни компетентности в областта на</w:t>
      </w:r>
    </w:p>
    <w:p w14:paraId="3EF604D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природните науки и на технологиите;</w:t>
      </w:r>
    </w:p>
    <w:p w14:paraId="7F25A9C9"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4. дигитална компетентност;</w:t>
      </w:r>
    </w:p>
    <w:p w14:paraId="62EF8EDC"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5. умения за учене;</w:t>
      </w:r>
    </w:p>
    <w:p w14:paraId="1B487E18"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6. социални и граждански компетентности;</w:t>
      </w:r>
    </w:p>
    <w:p w14:paraId="471A0EF9"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7. инициативност и предприемчивост;</w:t>
      </w:r>
    </w:p>
    <w:p w14:paraId="4DBD3F6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8. културна компетентност и умения за изразяване чрез творчество;</w:t>
      </w:r>
    </w:p>
    <w:p w14:paraId="7035F6D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9. умения за подкрепа на устойчивото развитие и за здравословен начин на живот и  спорт.</w:t>
      </w:r>
    </w:p>
    <w:p w14:paraId="614B2DD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(2) Общообразователната подготовка се придобива чрез изучаването на общообразователни учебни предмети.</w:t>
      </w:r>
    </w:p>
    <w:p w14:paraId="1C2B1AB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(3)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14:paraId="3CAD2830"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b/>
          <w:sz w:val="24"/>
          <w:szCs w:val="24"/>
        </w:rPr>
        <w:t>Чл. 34</w:t>
      </w:r>
      <w:r w:rsidRPr="00124187">
        <w:rPr>
          <w:rFonts w:ascii="Book Antiqua" w:hAnsi="Book Antiqua"/>
          <w:sz w:val="24"/>
          <w:szCs w:val="24"/>
        </w:rPr>
        <w:t>. (1) Въз 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59EB9260"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Учебните програми по учебния предмет Чужд език в двата гимназиални етапа на средното образование се утвърждават по нива на компетентност в съответствие с Общата европейска езикова рамка.</w:t>
      </w:r>
    </w:p>
    <w:p w14:paraId="3D5B5E04"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35</w:t>
      </w:r>
      <w:r w:rsidRPr="00124187">
        <w:rPr>
          <w:rFonts w:ascii="Book Antiqua" w:hAnsi="Book Antiqua"/>
          <w:sz w:val="24"/>
          <w:szCs w:val="24"/>
        </w:rPr>
        <w:t>. (1) Разпределението на общообразователните предмети за придобиване на общообразователна подготовка в средната степен на образование по класове, както и броят на учебните часове за изучаването на всеки от тях за всеки клас и етап от средната степен се определят в рамкови учебни планове, утвърдени в зависимост от вида на образованието и според спецификата и формата на обучението.</w:t>
      </w:r>
    </w:p>
    <w:p w14:paraId="7532A3E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lastRenderedPageBreak/>
        <w:tab/>
        <w:t xml:space="preserve">         (2) Рамковите учебни планове по ал. 1 се определят с държавния образователен</w:t>
      </w:r>
    </w:p>
    <w:p w14:paraId="32C7D18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стандарт за учебния план.</w:t>
      </w:r>
    </w:p>
    <w:p w14:paraId="36BF043C"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36</w:t>
      </w:r>
      <w:r w:rsidRPr="00124187">
        <w:rPr>
          <w:rFonts w:ascii="Book Antiqua" w:hAnsi="Book Antiqua"/>
          <w:sz w:val="24"/>
          <w:szCs w:val="24"/>
        </w:rPr>
        <w:t>. (1) Разширената подготовка обхваща компетентности, които развиват и</w:t>
      </w:r>
    </w:p>
    <w:p w14:paraId="59124EDB"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усъвършенстват отделни компетентности от общообразователната подготовка.</w:t>
      </w:r>
    </w:p>
    <w:p w14:paraId="2E681854"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(2)Разширената подготовка се придобива чрез изучаване на общообразователни учебни предмети , предвидени за изучаване в процеса на училищното образование.</w:t>
      </w:r>
    </w:p>
    <w:p w14:paraId="6A7A1027"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(3) Учебните предмети, чрез които се придобива разширената подготовка </w:t>
      </w:r>
    </w:p>
    <w:p w14:paraId="67CA8680"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се определят с училищния учебен план в зависимост от интересите на учениците и възможностите на училището.</w:t>
      </w:r>
    </w:p>
    <w:p w14:paraId="5F96D0A3"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t xml:space="preserve">      (4) Съдържанието на разширената подготовка по съответния учебен предмет за</w:t>
      </w:r>
    </w:p>
    <w:p w14:paraId="37CEEBE2"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съответния клас се определя с учебни програми, утвърдени от директора на училището.</w:t>
      </w:r>
    </w:p>
    <w:p w14:paraId="183C21CF" w14:textId="318E967A" w:rsidR="001153F9" w:rsidRPr="00124187" w:rsidRDefault="008A788A">
      <w:pPr>
        <w:pStyle w:val="Default"/>
        <w:jc w:val="both"/>
        <w:rPr>
          <w:rFonts w:ascii="Book Antiqua" w:hAnsi="Book Antiqua"/>
          <w:lang w:val="bg-BG"/>
        </w:rPr>
      </w:pPr>
      <w:r w:rsidRPr="00124187">
        <w:rPr>
          <w:rFonts w:ascii="Book Antiqua" w:hAnsi="Book Antiqua"/>
          <w:b/>
          <w:lang w:val="bg-BG"/>
        </w:rPr>
        <w:t>Чл. 37</w:t>
      </w:r>
      <w:r w:rsidRPr="00124187">
        <w:rPr>
          <w:rFonts w:ascii="Book Antiqua" w:hAnsi="Book Antiqua"/>
          <w:lang w:val="bg-BG"/>
        </w:rPr>
        <w:t>. (1)  Професионална</w:t>
      </w:r>
      <w:r w:rsidR="00070C87" w:rsidRPr="00124187">
        <w:rPr>
          <w:rFonts w:ascii="Book Antiqua" w:hAnsi="Book Antiqua"/>
          <w:lang w:val="bg-BG"/>
        </w:rPr>
        <w:t>та</w:t>
      </w:r>
      <w:r w:rsidRPr="00124187">
        <w:rPr>
          <w:rFonts w:ascii="Book Antiqua" w:hAnsi="Book Antiqua"/>
          <w:lang w:val="bg-BG"/>
        </w:rPr>
        <w:t xml:space="preserve"> подготовка обхваща компетентности, необходими за придобиване на професионална квалификация, както и за придобиване на правоспособност за професии, упражняването на които изисква такава, включително за упражняване на регулирани професии.</w:t>
      </w:r>
    </w:p>
    <w:p w14:paraId="55E9BA78" w14:textId="2AF52405" w:rsidR="001153F9" w:rsidRPr="00124187" w:rsidRDefault="008A788A">
      <w:pPr>
        <w:pStyle w:val="Default"/>
        <w:ind w:firstLine="720"/>
        <w:jc w:val="both"/>
        <w:rPr>
          <w:rFonts w:ascii="Book Antiqua" w:hAnsi="Book Antiqua"/>
          <w:lang w:val="bg-BG"/>
        </w:rPr>
      </w:pPr>
      <w:r w:rsidRPr="00124187">
        <w:rPr>
          <w:rFonts w:ascii="Book Antiqua" w:hAnsi="Book Antiqua"/>
          <w:lang w:val="bg-BG"/>
        </w:rPr>
        <w:t xml:space="preserve"> (2) Професионалната подготовка осигурява постигането на държавния образователен стандарт за придобиване на квалификация по професия в двата гимназиални етапа на средната степен на образование. </w:t>
      </w:r>
    </w:p>
    <w:p w14:paraId="02A3773F" w14:textId="77777777" w:rsidR="001153F9" w:rsidRPr="00124187" w:rsidRDefault="008A788A">
      <w:pPr>
        <w:pStyle w:val="Default"/>
        <w:ind w:firstLine="720"/>
        <w:jc w:val="both"/>
        <w:rPr>
          <w:rFonts w:ascii="Book Antiqua" w:hAnsi="Book Antiqua"/>
          <w:lang w:val="bg-BG"/>
        </w:rPr>
      </w:pPr>
      <w:r w:rsidRPr="00124187">
        <w:rPr>
          <w:rFonts w:ascii="Book Antiqua" w:hAnsi="Book Antiqua"/>
          <w:lang w:val="bg-BG"/>
        </w:rPr>
        <w:t xml:space="preserve">(3) Професионалната подготовка за всяка професия е обща, отраслова, специфична и разширена и включва обучение по теория и практика на професията. </w:t>
      </w:r>
    </w:p>
    <w:p w14:paraId="542263B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b/>
          <w:sz w:val="24"/>
          <w:szCs w:val="24"/>
        </w:rPr>
        <w:t>Чл. 38</w:t>
      </w:r>
      <w:r w:rsidRPr="00124187">
        <w:rPr>
          <w:rFonts w:ascii="Book Antiqua" w:hAnsi="Book Antiqua"/>
          <w:sz w:val="24"/>
          <w:szCs w:val="24"/>
        </w:rPr>
        <w:t>. (1)  Допълнителната подготовка обхваща компетентности, отговарящи на</w:t>
      </w:r>
    </w:p>
    <w:p w14:paraId="4657FCF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интересите на учениците и подкрепящи развитието на заложбите им.</w:t>
      </w:r>
    </w:p>
    <w:p w14:paraId="38902A8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(2) Учебните предмети, модулите и дейностите, чрез които се придобива допълнителната подготовка, се предлагат от училището в зависимост от възможностите му, избират се от учениците според интересите им и се определят с училищните учебни планове.</w:t>
      </w:r>
    </w:p>
    <w:p w14:paraId="0DBD647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(3) Съдържанието на допълнителната подготовка се определя в учебни програми, утвърдени от директора на училището.</w:t>
      </w:r>
    </w:p>
    <w:p w14:paraId="35C45C76" w14:textId="77777777" w:rsidR="001153F9" w:rsidRPr="00124187" w:rsidRDefault="001153F9">
      <w:pPr>
        <w:tabs>
          <w:tab w:val="left" w:pos="180"/>
          <w:tab w:val="left" w:pos="990"/>
        </w:tabs>
        <w:spacing w:before="40" w:after="40"/>
        <w:jc w:val="both"/>
        <w:rPr>
          <w:rFonts w:ascii="Book Antiqua" w:hAnsi="Book Antiqua"/>
          <w:sz w:val="24"/>
          <w:szCs w:val="24"/>
        </w:rPr>
      </w:pPr>
    </w:p>
    <w:p w14:paraId="491BE0ED" w14:textId="77777777" w:rsidR="001153F9" w:rsidRPr="00124187" w:rsidRDefault="008A788A">
      <w:pPr>
        <w:tabs>
          <w:tab w:val="left" w:pos="180"/>
          <w:tab w:val="left" w:pos="990"/>
        </w:tabs>
        <w:spacing w:before="40" w:after="40"/>
        <w:jc w:val="both"/>
        <w:rPr>
          <w:rFonts w:ascii="Book Antiqua" w:hAnsi="Book Antiqua"/>
          <w:b/>
          <w:sz w:val="28"/>
          <w:szCs w:val="28"/>
          <w:u w:val="single"/>
        </w:rPr>
      </w:pPr>
      <w:r w:rsidRPr="00124187">
        <w:rPr>
          <w:rFonts w:ascii="Book Antiqua" w:hAnsi="Book Antiqua"/>
          <w:b/>
          <w:sz w:val="28"/>
          <w:szCs w:val="28"/>
          <w:u w:val="single"/>
        </w:rPr>
        <w:t>Раздел  V.  Учебен план</w:t>
      </w:r>
    </w:p>
    <w:p w14:paraId="4D90B791"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39</w:t>
      </w:r>
      <w:r w:rsidRPr="00124187">
        <w:rPr>
          <w:rFonts w:ascii="Book Antiqua" w:hAnsi="Book Antiqua"/>
          <w:sz w:val="24"/>
          <w:szCs w:val="24"/>
        </w:rPr>
        <w:t>. (1) Учебният план разпределя учебното време между учебните предмети или модули за придобиване на училищната подготовка.</w:t>
      </w:r>
    </w:p>
    <w:p w14:paraId="43DF1CD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(2) Структурата на учебния план обхваща два раздела:</w:t>
      </w:r>
    </w:p>
    <w:p w14:paraId="6162B59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r>
      <w:r w:rsidRPr="00124187">
        <w:rPr>
          <w:rFonts w:ascii="Book Antiqua" w:hAnsi="Book Antiqua"/>
          <w:sz w:val="24"/>
          <w:szCs w:val="24"/>
        </w:rPr>
        <w:tab/>
        <w:t>1. раздел А – задължителни учебни часове;</w:t>
      </w:r>
    </w:p>
    <w:p w14:paraId="22DDD00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r>
      <w:r w:rsidRPr="00124187">
        <w:rPr>
          <w:rFonts w:ascii="Book Antiqua" w:hAnsi="Book Antiqua"/>
          <w:sz w:val="24"/>
          <w:szCs w:val="24"/>
        </w:rPr>
        <w:tab/>
        <w:t>2. раздел Б – избираеми учебни часове;</w:t>
      </w:r>
    </w:p>
    <w:p w14:paraId="32836D46" w14:textId="77777777" w:rsidR="001153F9" w:rsidRPr="00124187" w:rsidRDefault="008A788A">
      <w:pPr>
        <w:tabs>
          <w:tab w:val="left" w:pos="180"/>
          <w:tab w:val="left" w:pos="990"/>
        </w:tabs>
        <w:spacing w:before="40" w:after="40"/>
        <w:jc w:val="both"/>
        <w:rPr>
          <w:rFonts w:ascii="Book Antiqua" w:hAnsi="Book Antiqua"/>
          <w:color w:val="FF0000"/>
          <w:sz w:val="24"/>
          <w:szCs w:val="24"/>
        </w:rPr>
      </w:pPr>
      <w:r w:rsidRPr="00124187">
        <w:rPr>
          <w:rFonts w:ascii="Book Antiqua" w:hAnsi="Book Antiqua"/>
          <w:sz w:val="24"/>
          <w:szCs w:val="24"/>
        </w:rPr>
        <w:tab/>
      </w:r>
      <w:r w:rsidRPr="00124187">
        <w:rPr>
          <w:rFonts w:ascii="Book Antiqua" w:hAnsi="Book Antiqua"/>
          <w:sz w:val="24"/>
          <w:szCs w:val="24"/>
        </w:rPr>
        <w:tab/>
      </w:r>
      <w:r w:rsidRPr="00124187">
        <w:rPr>
          <w:rFonts w:ascii="Book Antiqua" w:hAnsi="Book Antiqua"/>
          <w:sz w:val="24"/>
          <w:szCs w:val="24"/>
        </w:rPr>
        <w:tab/>
      </w:r>
    </w:p>
    <w:p w14:paraId="7703D524"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40</w:t>
      </w:r>
      <w:r w:rsidRPr="00124187">
        <w:rPr>
          <w:rFonts w:ascii="Book Antiqua" w:hAnsi="Book Antiqua"/>
          <w:sz w:val="24"/>
          <w:szCs w:val="24"/>
        </w:rPr>
        <w:t>.  В задължителните учебни часове се осъществява обучение за придобиване на общообразователната подготовка.</w:t>
      </w:r>
    </w:p>
    <w:p w14:paraId="6914C78D"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Чл. 41</w:t>
      </w:r>
      <w:r w:rsidRPr="00124187">
        <w:rPr>
          <w:rFonts w:ascii="Book Antiqua" w:hAnsi="Book Antiqua"/>
          <w:sz w:val="24"/>
          <w:szCs w:val="24"/>
        </w:rPr>
        <w:t>. В избираемите учебни часове се осъществява обучение за придобиване на разширената подготовка и профилираната подготовка</w:t>
      </w:r>
      <w:r w:rsidRPr="00124187">
        <w:rPr>
          <w:sz w:val="23"/>
          <w:szCs w:val="23"/>
        </w:rPr>
        <w:t xml:space="preserve"> </w:t>
      </w:r>
      <w:r w:rsidRPr="00124187">
        <w:rPr>
          <w:sz w:val="24"/>
          <w:szCs w:val="24"/>
        </w:rPr>
        <w:t>и/или отрасловата, специфичната и разширената професионална подготовка, както и на специализираната подготовка.</w:t>
      </w:r>
    </w:p>
    <w:p w14:paraId="5D3867A1"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42.</w:t>
      </w:r>
      <w:r w:rsidRPr="00124187">
        <w:rPr>
          <w:rFonts w:ascii="Book Antiqua" w:hAnsi="Book Antiqua"/>
          <w:sz w:val="24"/>
          <w:szCs w:val="24"/>
        </w:rPr>
        <w:t xml:space="preserve"> (1) Държавният образователен стандарт за учебния план определя рамкови</w:t>
      </w:r>
    </w:p>
    <w:p w14:paraId="57EC6B8C"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учебни планове по класове, етапи и степени на образование в зависимост от вида на образованието и спецификата и формите на обучението.</w:t>
      </w:r>
    </w:p>
    <w:p w14:paraId="23E6AE7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Рамковият учебен план съдържа:</w:t>
      </w:r>
    </w:p>
    <w:p w14:paraId="63BF74C0"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1. броя на учебните седмици по класове;</w:t>
      </w:r>
    </w:p>
    <w:p w14:paraId="42EED712"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lastRenderedPageBreak/>
        <w:tab/>
      </w:r>
      <w:r w:rsidRPr="00124187">
        <w:rPr>
          <w:rFonts w:ascii="Book Antiqua" w:hAnsi="Book Antiqua"/>
          <w:sz w:val="24"/>
          <w:szCs w:val="24"/>
        </w:rPr>
        <w:tab/>
        <w:t>2. наименованията на учебните предмети и/или модулите, включени в раздел А;</w:t>
      </w:r>
    </w:p>
    <w:p w14:paraId="5FBDA7E7"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годишния брой на учебните часове, определени за изучаването на всеки от  учебните предмети и/или модулите, включени в раздел А, по класове, етапи и степени на образование;</w:t>
      </w:r>
    </w:p>
    <w:p w14:paraId="09DF2502"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4. общия годишен брой на избираемите учебни часове в раздел Б;</w:t>
      </w:r>
    </w:p>
    <w:p w14:paraId="509B7A4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5. максималния годишен брой на факултативните учебни часове в раздел В.</w:t>
      </w:r>
    </w:p>
    <w:p w14:paraId="77AE79E9"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b/>
          <w:sz w:val="24"/>
          <w:szCs w:val="24"/>
        </w:rPr>
        <w:t xml:space="preserve">Чл. </w:t>
      </w:r>
      <w:r w:rsidRPr="00124187">
        <w:rPr>
          <w:rFonts w:ascii="Book Antiqua" w:hAnsi="Book Antiqua"/>
          <w:b/>
          <w:color w:val="000000"/>
          <w:sz w:val="24"/>
          <w:szCs w:val="24"/>
        </w:rPr>
        <w:t>43.</w:t>
      </w:r>
      <w:r w:rsidRPr="00124187">
        <w:rPr>
          <w:rFonts w:ascii="Book Antiqua" w:hAnsi="Book Antiqua"/>
          <w:sz w:val="24"/>
          <w:szCs w:val="24"/>
        </w:rPr>
        <w:t xml:space="preserve"> (1) Извън часовете по чл. 87, ал. 2 и 3 в учебния план се включва за всеки клас, за всяка учебна седмица и по един учебен час за организиране и провеждане на спортни дейности, утвърдени от министъра на образованието и науката по предложение на министъра на младежта и спорта, както и по един учебен час на класа.</w:t>
      </w:r>
    </w:p>
    <w:p w14:paraId="7B87DF78"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2694FA4D"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Организирането и провеждането на спортни дейности по ал. 1 се осъществява от учител с педагогически профил.</w:t>
      </w:r>
    </w:p>
    <w:p w14:paraId="3C53319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44</w:t>
      </w:r>
      <w:r w:rsidRPr="00124187">
        <w:rPr>
          <w:rFonts w:ascii="Book Antiqua" w:hAnsi="Book Antiqua"/>
          <w:color w:val="000000"/>
          <w:sz w:val="24"/>
          <w:szCs w:val="24"/>
        </w:rPr>
        <w:t>.</w:t>
      </w:r>
      <w:r w:rsidRPr="00124187">
        <w:rPr>
          <w:rFonts w:ascii="Book Antiqua" w:hAnsi="Book Antiqua"/>
          <w:sz w:val="24"/>
          <w:szCs w:val="24"/>
        </w:rPr>
        <w:t xml:space="preserve"> (1) Училище въз основа на съответния рамков учебен план разработва училищен учебен план съобразно интересите на учениците и възможностите си.</w:t>
      </w:r>
    </w:p>
    <w:p w14:paraId="5EA3457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Училищният учебен план съдържа седмичния брой часове по учебни предмети.</w:t>
      </w:r>
    </w:p>
    <w:p w14:paraId="38AD334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67963D4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09BAD0DA"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45</w:t>
      </w:r>
      <w:r w:rsidRPr="00124187">
        <w:rPr>
          <w:rFonts w:ascii="Book Antiqua" w:hAnsi="Book Antiqua"/>
          <w:color w:val="000000"/>
          <w:sz w:val="24"/>
          <w:szCs w:val="24"/>
        </w:rPr>
        <w:t>.</w:t>
      </w:r>
      <w:r w:rsidRPr="00124187">
        <w:rPr>
          <w:rFonts w:ascii="Book Antiqua" w:hAnsi="Book Antiqua"/>
          <w:sz w:val="24"/>
          <w:szCs w:val="24"/>
        </w:rPr>
        <w:t xml:space="preserve"> (1) Всеки има право да завърши определен клас по училищния учебен план,</w:t>
      </w:r>
    </w:p>
    <w:p w14:paraId="5EEAE3C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по който е започнал да се обучава в същото училище.</w:t>
      </w:r>
    </w:p>
    <w:p w14:paraId="743240E8"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Лицата, прекъснали обучението си, продължават по училищния учебен план, действащ през учебната година, от която обучението продължава.</w:t>
      </w:r>
    </w:p>
    <w:p w14:paraId="46F0F3C6" w14:textId="709A5354"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46</w:t>
      </w:r>
      <w:r w:rsidRPr="00124187">
        <w:rPr>
          <w:rFonts w:ascii="Book Antiqua" w:hAnsi="Book Antiqua"/>
          <w:sz w:val="24"/>
          <w:szCs w:val="24"/>
        </w:rPr>
        <w:t xml:space="preserve">. (1) Педагогическият съвет на  училището съобразно възможностите </w:t>
      </w:r>
      <w:r w:rsidR="00FE1F6D" w:rsidRPr="00124187">
        <w:rPr>
          <w:rFonts w:ascii="Book Antiqua" w:hAnsi="Book Antiqua"/>
          <w:sz w:val="24"/>
          <w:szCs w:val="24"/>
        </w:rPr>
        <w:t>с</w:t>
      </w:r>
      <w:r w:rsidRPr="00124187">
        <w:rPr>
          <w:rFonts w:ascii="Book Antiqua" w:hAnsi="Book Antiqua"/>
          <w:sz w:val="24"/>
          <w:szCs w:val="24"/>
        </w:rPr>
        <w:t>и избира за учебната година спортните дейности от определените по  чл. 92, ал. 1 от ЗПУО.</w:t>
      </w:r>
    </w:p>
    <w:p w14:paraId="24C4D78F" w14:textId="77777777" w:rsidR="001153F9" w:rsidRPr="00124187" w:rsidRDefault="008A788A">
      <w:pPr>
        <w:tabs>
          <w:tab w:val="left" w:pos="180"/>
          <w:tab w:val="left" w:pos="990"/>
        </w:tabs>
        <w:spacing w:before="40" w:after="40"/>
        <w:jc w:val="both"/>
        <w:rPr>
          <w:rFonts w:ascii="Book Antiqua" w:hAnsi="Book Antiqua"/>
          <w:color w:val="FF0000"/>
          <w:sz w:val="24"/>
          <w:szCs w:val="24"/>
        </w:rPr>
      </w:pPr>
      <w:r w:rsidRPr="00124187">
        <w:rPr>
          <w:rFonts w:ascii="Book Antiqua" w:hAnsi="Book Antiqua"/>
          <w:sz w:val="24"/>
          <w:szCs w:val="24"/>
        </w:rPr>
        <w:t xml:space="preserve">  </w:t>
      </w:r>
      <w:r w:rsidRPr="00124187">
        <w:rPr>
          <w:rFonts w:ascii="Book Antiqua" w:hAnsi="Book Antiqua"/>
          <w:sz w:val="24"/>
          <w:szCs w:val="24"/>
        </w:rPr>
        <w:tab/>
      </w:r>
      <w:r w:rsidRPr="00124187">
        <w:rPr>
          <w:rFonts w:ascii="Book Antiqua" w:hAnsi="Book Antiqua"/>
          <w:sz w:val="24"/>
          <w:szCs w:val="24"/>
        </w:rPr>
        <w:tab/>
        <w:t xml:space="preserve">(2) </w:t>
      </w:r>
      <w:r w:rsidRPr="00124187">
        <w:rPr>
          <w:rFonts w:ascii="Book Antiqua" w:hAnsi="Book Antiqua"/>
          <w:color w:val="000000"/>
          <w:sz w:val="24"/>
          <w:szCs w:val="24"/>
        </w:rPr>
        <w:t xml:space="preserve">До </w:t>
      </w:r>
      <w:r w:rsidRPr="00124187">
        <w:rPr>
          <w:rFonts w:ascii="Book Antiqua" w:hAnsi="Book Antiqua"/>
          <w:sz w:val="24"/>
          <w:szCs w:val="24"/>
        </w:rPr>
        <w:t xml:space="preserve">30 юни </w:t>
      </w:r>
      <w:r w:rsidRPr="00124187">
        <w:rPr>
          <w:rFonts w:ascii="Book Antiqua" w:hAnsi="Book Antiqua"/>
          <w:color w:val="000000"/>
          <w:sz w:val="24"/>
          <w:szCs w:val="24"/>
        </w:rPr>
        <w:t>учениците подават писмено заявление до директора на училището за избор на спортните дейности, в които ще участват през следващата учебна година,  от определените от Педагогическия съвет по ал.</w:t>
      </w:r>
      <w:r w:rsidRPr="00124187">
        <w:rPr>
          <w:rFonts w:ascii="Book Antiqua" w:hAnsi="Book Antiqua"/>
          <w:color w:val="FF0000"/>
          <w:sz w:val="24"/>
          <w:szCs w:val="24"/>
        </w:rPr>
        <w:t xml:space="preserve"> </w:t>
      </w:r>
      <w:r w:rsidRPr="00124187">
        <w:rPr>
          <w:rFonts w:ascii="Book Antiqua" w:hAnsi="Book Antiqua"/>
          <w:sz w:val="24"/>
          <w:szCs w:val="24"/>
        </w:rPr>
        <w:t>1.</w:t>
      </w:r>
    </w:p>
    <w:p w14:paraId="2E8E609E"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 (3) Учениците, които постъпват в училище след 30 юни, подават писмено заявление до директора на училището за избор на спортните дейности, в които ще участват през учебна година при записването им в училището. </w:t>
      </w:r>
    </w:p>
    <w:p w14:paraId="271D54CF"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 (4) Въз основа на избраните спортни дейности учениците  се разпределят  в групи. </w:t>
      </w:r>
    </w:p>
    <w:p w14:paraId="2B4B40A6"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(5) Не се допуска промяна на броя на групите и на вида спортни дейности по време на учебната година.</w:t>
      </w:r>
    </w:p>
    <w:p w14:paraId="00FBE3AB" w14:textId="18A89DC1"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r>
      <w:r w:rsidRPr="00124187">
        <w:rPr>
          <w:rFonts w:ascii="Book Antiqua" w:hAnsi="Book Antiqua"/>
          <w:sz w:val="24"/>
          <w:szCs w:val="24"/>
        </w:rPr>
        <w:tab/>
        <w:t xml:space="preserve">(6) Организирането и провеждането на спортните дейности по ал. 1 се осъществява от учител по физическо възпитание и спорт с професионална квалификация „учител“. </w:t>
      </w:r>
    </w:p>
    <w:p w14:paraId="5A59D5E9"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(7) При разпределението на учебните часове по спортни дейности за съответната учебна година директорът определя със заповед в срок до 15 септември учител и/или треньор, времето и мястото за провеждането им по паралелки или групи.   </w:t>
      </w:r>
    </w:p>
    <w:p w14:paraId="43702DBA" w14:textId="7535D095"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b/>
          <w:sz w:val="24"/>
          <w:szCs w:val="24"/>
        </w:rPr>
        <w:lastRenderedPageBreak/>
        <w:t xml:space="preserve">Чл. </w:t>
      </w:r>
      <w:r w:rsidRPr="00124187">
        <w:rPr>
          <w:rFonts w:ascii="Book Antiqua" w:hAnsi="Book Antiqua"/>
          <w:b/>
          <w:color w:val="000000"/>
          <w:sz w:val="24"/>
          <w:szCs w:val="24"/>
        </w:rPr>
        <w:t>47</w:t>
      </w:r>
      <w:r w:rsidRPr="00124187">
        <w:rPr>
          <w:rFonts w:ascii="Book Antiqua" w:hAnsi="Book Antiqua"/>
          <w:color w:val="000000"/>
          <w:sz w:val="24"/>
          <w:szCs w:val="24"/>
        </w:rPr>
        <w:t>.</w:t>
      </w:r>
      <w:r w:rsidRPr="00124187">
        <w:rPr>
          <w:rFonts w:ascii="Book Antiqua" w:hAnsi="Book Antiqua"/>
          <w:sz w:val="24"/>
          <w:szCs w:val="24"/>
        </w:rPr>
        <w:t xml:space="preserve">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w:t>
      </w:r>
    </w:p>
    <w:p w14:paraId="419714F5" w14:textId="77777777" w:rsidR="001153F9" w:rsidRPr="00124187" w:rsidRDefault="008A788A">
      <w:pPr>
        <w:tabs>
          <w:tab w:val="left" w:pos="180"/>
          <w:tab w:val="left" w:pos="99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r>
      <w:r w:rsidRPr="00124187">
        <w:rPr>
          <w:rFonts w:ascii="Book Antiqua" w:hAnsi="Book Antiqua"/>
          <w:sz w:val="24"/>
          <w:szCs w:val="24"/>
        </w:rPr>
        <w:tab/>
        <w:t xml:space="preserve"> </w:t>
      </w:r>
    </w:p>
    <w:p w14:paraId="5C0BD36B" w14:textId="77777777" w:rsidR="001153F9" w:rsidRPr="00124187" w:rsidRDefault="008A788A">
      <w:pPr>
        <w:tabs>
          <w:tab w:val="left" w:pos="180"/>
          <w:tab w:val="left" w:pos="990"/>
        </w:tabs>
        <w:spacing w:before="40" w:after="40"/>
        <w:jc w:val="both"/>
        <w:rPr>
          <w:rFonts w:ascii="Book Antiqua" w:hAnsi="Book Antiqua"/>
          <w:color w:val="0D0D0D"/>
          <w:sz w:val="24"/>
          <w:szCs w:val="24"/>
          <w:u w:val="single"/>
        </w:rPr>
      </w:pPr>
      <w:r w:rsidRPr="00124187">
        <w:rPr>
          <w:rFonts w:ascii="Book Antiqua" w:hAnsi="Book Antiqua"/>
          <w:b/>
          <w:color w:val="0D0D0D"/>
          <w:spacing w:val="60"/>
          <w:sz w:val="28"/>
          <w:szCs w:val="28"/>
          <w:u w:val="single"/>
        </w:rPr>
        <w:t xml:space="preserve">Раздел VI. </w:t>
      </w:r>
      <w:r w:rsidRPr="00124187">
        <w:rPr>
          <w:rFonts w:ascii="Book Antiqua" w:hAnsi="Book Antiqua"/>
          <w:b/>
          <w:color w:val="0D0D0D"/>
          <w:sz w:val="28"/>
          <w:szCs w:val="28"/>
          <w:u w:val="single"/>
        </w:rPr>
        <w:t xml:space="preserve">  Форми на обучение.</w:t>
      </w:r>
    </w:p>
    <w:p w14:paraId="4CBA969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color w:val="000000"/>
          <w:sz w:val="24"/>
          <w:szCs w:val="24"/>
        </w:rPr>
        <w:t>Чл. 48. (1)</w:t>
      </w:r>
      <w:r w:rsidRPr="00124187">
        <w:rPr>
          <w:rFonts w:ascii="Book Antiqua" w:hAnsi="Book Antiqua"/>
          <w:b/>
          <w:sz w:val="24"/>
          <w:szCs w:val="24"/>
        </w:rPr>
        <w:t xml:space="preserve"> </w:t>
      </w:r>
      <w:r w:rsidRPr="00124187">
        <w:rPr>
          <w:rFonts w:ascii="Book Antiqua" w:hAnsi="Book Antiqua"/>
          <w:sz w:val="24"/>
          <w:szCs w:val="24"/>
        </w:rPr>
        <w:t xml:space="preserve">Формите на обучение в училището са дневна,  индивидуална  и самостоятелна. </w:t>
      </w:r>
    </w:p>
    <w:p w14:paraId="2D30468C"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 xml:space="preserve">(2) При епидемична обстановка, обявено извънредно положение и издадени официални документи на оторизираните органи, е възможно обучението да премине в електронна среда, като организацията му се определя със заповед на директора.  </w:t>
      </w:r>
    </w:p>
    <w:p w14:paraId="300F2FF8"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При обучение в електронна следа обучението в ПГ „Д-р Стамен Григоров“ се осъществява синхронно и асинхронно.</w:t>
      </w:r>
    </w:p>
    <w:p w14:paraId="51AFFF08"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(3)  В условията на COVID – 19  се спазват указанията за превенцията му, изготвени от Агенцията за социално подпомагане, съгласувани с писмо № 0403-159/28.05.2020 на Министъра на труда и социалната политика и с писмо изх.№ 04-21-98/01.06.2020 на Министъра на здравеопазването.</w:t>
      </w:r>
    </w:p>
    <w:p w14:paraId="67D7A9C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color w:val="000000"/>
          <w:sz w:val="24"/>
          <w:szCs w:val="24"/>
        </w:rPr>
        <w:t>Чл. 49</w:t>
      </w:r>
      <w:r w:rsidRPr="00124187">
        <w:rPr>
          <w:rFonts w:ascii="Book Antiqua" w:hAnsi="Book Antiqua"/>
          <w:b/>
          <w:sz w:val="24"/>
          <w:szCs w:val="24"/>
        </w:rPr>
        <w:t xml:space="preserve">. </w:t>
      </w:r>
      <w:r w:rsidRPr="00124187">
        <w:rPr>
          <w:rFonts w:ascii="Book Antiqua" w:hAnsi="Book Antiqua"/>
          <w:sz w:val="24"/>
          <w:szCs w:val="24"/>
        </w:rPr>
        <w:t>(1)</w:t>
      </w:r>
      <w:r w:rsidRPr="00124187">
        <w:rPr>
          <w:rFonts w:ascii="Book Antiqua" w:hAnsi="Book Antiqua"/>
          <w:b/>
          <w:sz w:val="24"/>
          <w:szCs w:val="24"/>
        </w:rPr>
        <w:t xml:space="preserve"> </w:t>
      </w:r>
      <w:r w:rsidRPr="00124187">
        <w:rPr>
          <w:rFonts w:ascii="Book Antiqua" w:hAnsi="Book Antiqua"/>
          <w:sz w:val="24"/>
          <w:szCs w:val="24"/>
        </w:rPr>
        <w:t>В дневна форма на обучение учениците се организират в паралелки и в групи в учебни часове и включва обучението по учебни предмети или модули.</w:t>
      </w:r>
    </w:p>
    <w:p w14:paraId="57980E67" w14:textId="1829C6AB"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t xml:space="preserve">  (2) В дневната форма се организират спортни дейности и часа на класа.</w:t>
      </w:r>
    </w:p>
    <w:p w14:paraId="2544D21C" w14:textId="77777777" w:rsidR="001153F9" w:rsidRPr="00124187" w:rsidRDefault="008A788A">
      <w:pPr>
        <w:spacing w:before="40" w:after="40"/>
        <w:jc w:val="both"/>
        <w:rPr>
          <w:rFonts w:ascii="Book Antiqua" w:hAnsi="Book Antiqua"/>
          <w:color w:val="0D0D0D"/>
          <w:sz w:val="24"/>
          <w:szCs w:val="24"/>
        </w:rPr>
      </w:pPr>
      <w:r w:rsidRPr="00124187">
        <w:rPr>
          <w:rFonts w:ascii="Book Antiqua" w:hAnsi="Book Antiqua"/>
          <w:b/>
          <w:sz w:val="24"/>
          <w:szCs w:val="24"/>
        </w:rPr>
        <w:t>Чл. 50</w:t>
      </w:r>
      <w:r w:rsidRPr="00124187">
        <w:rPr>
          <w:rFonts w:ascii="Book Antiqua" w:hAnsi="Book Antiqua"/>
          <w:b/>
          <w:color w:val="E7E6E6"/>
          <w:sz w:val="24"/>
          <w:szCs w:val="24"/>
        </w:rPr>
        <w:t>.</w:t>
      </w:r>
      <w:r w:rsidRPr="00124187">
        <w:rPr>
          <w:rFonts w:ascii="Book Antiqua" w:hAnsi="Book Antiqua"/>
          <w:b/>
          <w:sz w:val="24"/>
          <w:szCs w:val="24"/>
        </w:rPr>
        <w:t xml:space="preserve"> </w:t>
      </w:r>
      <w:r w:rsidRPr="00124187">
        <w:rPr>
          <w:rFonts w:ascii="Book Antiqua" w:hAnsi="Book Antiqua"/>
          <w:sz w:val="24"/>
          <w:szCs w:val="24"/>
        </w:rPr>
        <w:t xml:space="preserve">Дневната форма на обучение е присъствена и се провежда в една смяна, спазвайки изискванията на чл. 6, ал.3 от Наредбата за организация на дейностите в училищното образование: между </w:t>
      </w:r>
      <w:r w:rsidRPr="00124187">
        <w:rPr>
          <w:rFonts w:ascii="Book Antiqua" w:hAnsi="Book Antiqua"/>
          <w:color w:val="0D0D0D"/>
          <w:sz w:val="24"/>
          <w:szCs w:val="24"/>
        </w:rPr>
        <w:t>08,30 и 15.00 часа</w:t>
      </w:r>
    </w:p>
    <w:p w14:paraId="5C3D551C" w14:textId="5D299A29"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51. </w:t>
      </w:r>
      <w:r w:rsidRPr="00124187">
        <w:rPr>
          <w:rFonts w:ascii="Book Antiqua" w:hAnsi="Book Antiqua"/>
          <w:sz w:val="24"/>
          <w:szCs w:val="24"/>
        </w:rPr>
        <w:t>(1)</w:t>
      </w:r>
      <w:r w:rsidRPr="00124187">
        <w:rPr>
          <w:rFonts w:ascii="Book Antiqua" w:hAnsi="Book Antiqua"/>
          <w:b/>
          <w:sz w:val="24"/>
          <w:szCs w:val="24"/>
        </w:rPr>
        <w:t xml:space="preserve"> </w:t>
      </w:r>
      <w:r w:rsidRPr="00124187">
        <w:rPr>
          <w:rFonts w:ascii="Book Antiqua" w:hAnsi="Book Antiqua"/>
          <w:sz w:val="24"/>
          <w:szCs w:val="24"/>
        </w:rPr>
        <w:t>Самостоятелната форма на обучение включва самостоятелна подготовка и изпити за определяне на годишни оценки по учебни предмети от училищния учебен план.</w:t>
      </w:r>
    </w:p>
    <w:p w14:paraId="37F70450" w14:textId="77777777" w:rsidR="001153F9" w:rsidRPr="00124187" w:rsidRDefault="008A788A">
      <w:pPr>
        <w:tabs>
          <w:tab w:val="left" w:pos="990"/>
          <w:tab w:val="left" w:pos="1350"/>
        </w:tabs>
        <w:spacing w:before="40" w:after="40"/>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t xml:space="preserve">(2) Самостоятелната форма на обучение се организира за: </w:t>
      </w:r>
    </w:p>
    <w:p w14:paraId="1A6D558B" w14:textId="2DE98141" w:rsidR="001153F9" w:rsidRPr="00124187" w:rsidRDefault="008A788A">
      <w:pPr>
        <w:tabs>
          <w:tab w:val="left" w:pos="990"/>
          <w:tab w:val="left" w:pos="135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 </w:t>
      </w:r>
    </w:p>
    <w:p w14:paraId="6F777F39" w14:textId="30906117" w:rsidR="001153F9" w:rsidRPr="00124187" w:rsidRDefault="008A788A">
      <w:pPr>
        <w:tabs>
          <w:tab w:val="left" w:pos="990"/>
          <w:tab w:val="left" w:pos="135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ученици в задължителна училищна възраст</w:t>
      </w:r>
      <w:r w:rsidR="002A60DD" w:rsidRPr="00124187">
        <w:rPr>
          <w:rFonts w:ascii="Book Antiqua" w:hAnsi="Book Antiqua"/>
          <w:sz w:val="24"/>
          <w:szCs w:val="24"/>
        </w:rPr>
        <w:t xml:space="preserve"> </w:t>
      </w:r>
      <w:r w:rsidRPr="00124187">
        <w:rPr>
          <w:rFonts w:ascii="Book Antiqua" w:hAnsi="Book Antiqua"/>
          <w:sz w:val="24"/>
          <w:szCs w:val="24"/>
        </w:rPr>
        <w:t>- по желание на ученика или родителя, по реда на чл. 12, ал. 2 от ЗПУО, след решение на експертната комисия, към РУО</w:t>
      </w:r>
    </w:p>
    <w:p w14:paraId="111C419E" w14:textId="040E15A1" w:rsidR="002A60DD" w:rsidRPr="00124187" w:rsidRDefault="008A788A">
      <w:pPr>
        <w:tabs>
          <w:tab w:val="left" w:pos="990"/>
          <w:tab w:val="left" w:pos="1350"/>
        </w:tabs>
        <w:spacing w:before="40" w:after="40"/>
        <w:jc w:val="both"/>
        <w:rPr>
          <w:rFonts w:ascii="Book Antiqua" w:hAnsi="Book Antiqua"/>
          <w:sz w:val="24"/>
          <w:szCs w:val="24"/>
        </w:rPr>
      </w:pPr>
      <w:r w:rsidRPr="00124187">
        <w:rPr>
          <w:rFonts w:ascii="Book Antiqua" w:hAnsi="Book Antiqua"/>
          <w:sz w:val="24"/>
          <w:szCs w:val="24"/>
        </w:rPr>
        <w:tab/>
        <w:t xml:space="preserve">      3.  Деца с изявени дарби</w:t>
      </w:r>
    </w:p>
    <w:p w14:paraId="218DA6FB" w14:textId="2B60830D" w:rsidR="001153F9" w:rsidRPr="00124187" w:rsidRDefault="008A788A">
      <w:pPr>
        <w:tabs>
          <w:tab w:val="left" w:pos="990"/>
          <w:tab w:val="left" w:pos="1350"/>
        </w:tabs>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4. Лица, навършили 16-годишна възраст</w:t>
      </w:r>
    </w:p>
    <w:p w14:paraId="524BBC8E" w14:textId="77777777" w:rsidR="001153F9" w:rsidRPr="00124187" w:rsidRDefault="008A788A">
      <w:pPr>
        <w:pStyle w:val="af1"/>
        <w:spacing w:before="115" w:beforeAutospacing="0" w:after="0" w:afterAutospacing="0" w:line="192" w:lineRule="auto"/>
        <w:ind w:left="426" w:firstLine="294"/>
        <w:jc w:val="both"/>
        <w:textAlignment w:val="baseline"/>
        <w:rPr>
          <w:rFonts w:ascii="Book Antiqua" w:hAnsi="Book Antiqua"/>
          <w:kern w:val="24"/>
        </w:rPr>
      </w:pPr>
      <w:r w:rsidRPr="00124187">
        <w:rPr>
          <w:rFonts w:ascii="Book Antiqua" w:hAnsi="Book Antiqua"/>
          <w:kern w:val="24"/>
        </w:rPr>
        <w:t>(3) Изпитите по учебни предмети от училищния учебен план са организирани както следва:</w:t>
      </w:r>
    </w:p>
    <w:p w14:paraId="3E8D7777" w14:textId="54AB4DAC" w:rsidR="001153F9" w:rsidRPr="00124187" w:rsidRDefault="008A788A">
      <w:pPr>
        <w:pStyle w:val="af1"/>
        <w:spacing w:before="115" w:beforeAutospacing="0" w:after="0" w:afterAutospacing="0" w:line="192" w:lineRule="auto"/>
        <w:ind w:left="1146" w:firstLine="294"/>
        <w:jc w:val="both"/>
        <w:textAlignment w:val="baseline"/>
        <w:rPr>
          <w:rFonts w:ascii="Book Antiqua" w:hAnsi="Book Antiqua"/>
          <w:kern w:val="24"/>
        </w:rPr>
      </w:pPr>
      <w:r w:rsidRPr="00124187">
        <w:rPr>
          <w:rFonts w:ascii="Book Antiqua" w:hAnsi="Book Antiqua"/>
          <w:kern w:val="24"/>
        </w:rPr>
        <w:t>1. една редовна сесия, разделена на две части</w:t>
      </w:r>
      <w:r w:rsidR="004879ED" w:rsidRPr="00124187">
        <w:rPr>
          <w:rFonts w:ascii="Book Antiqua" w:hAnsi="Book Antiqua"/>
          <w:kern w:val="24"/>
        </w:rPr>
        <w:t xml:space="preserve"> – </w:t>
      </w:r>
      <w:r w:rsidRPr="00124187">
        <w:rPr>
          <w:rFonts w:ascii="Book Antiqua" w:hAnsi="Book Antiqua"/>
          <w:kern w:val="24"/>
        </w:rPr>
        <w:t>месец октомври - ноември  и месец март - април ;</w:t>
      </w:r>
    </w:p>
    <w:p w14:paraId="5AD75DCE" w14:textId="6BFFC917" w:rsidR="001153F9" w:rsidRPr="00124187" w:rsidRDefault="008A788A">
      <w:pPr>
        <w:pStyle w:val="af1"/>
        <w:spacing w:before="115" w:beforeAutospacing="0" w:after="0" w:afterAutospacing="0" w:line="192" w:lineRule="auto"/>
        <w:ind w:left="852" w:firstLine="588"/>
        <w:jc w:val="both"/>
        <w:textAlignment w:val="baseline"/>
        <w:rPr>
          <w:rFonts w:ascii="Book Antiqua" w:hAnsi="Book Antiqua"/>
          <w:kern w:val="24"/>
        </w:rPr>
      </w:pPr>
      <w:r w:rsidRPr="00124187">
        <w:rPr>
          <w:rFonts w:ascii="Book Antiqua" w:hAnsi="Book Antiqua"/>
          <w:kern w:val="24"/>
        </w:rPr>
        <w:t>2. две поправителни сесии</w:t>
      </w:r>
      <w:r w:rsidR="004879ED" w:rsidRPr="00124187">
        <w:rPr>
          <w:rFonts w:ascii="Book Antiqua" w:hAnsi="Book Antiqua"/>
          <w:kern w:val="24"/>
        </w:rPr>
        <w:t xml:space="preserve"> – </w:t>
      </w:r>
      <w:r w:rsidRPr="00124187">
        <w:rPr>
          <w:rFonts w:ascii="Book Antiqua" w:hAnsi="Book Antiqua"/>
          <w:kern w:val="24"/>
        </w:rPr>
        <w:t>месец юли и месец август - септември;</w:t>
      </w:r>
    </w:p>
    <w:p w14:paraId="133681E7" w14:textId="77777777" w:rsidR="001153F9" w:rsidRPr="00124187" w:rsidRDefault="008A788A">
      <w:pPr>
        <w:tabs>
          <w:tab w:val="left" w:pos="990"/>
          <w:tab w:val="left" w:pos="1350"/>
        </w:tabs>
        <w:spacing w:before="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xml:space="preserve">. 52. </w:t>
      </w:r>
      <w:r w:rsidRPr="00124187">
        <w:rPr>
          <w:rFonts w:ascii="Book Antiqua" w:hAnsi="Book Antiqua"/>
          <w:color w:val="000000"/>
          <w:sz w:val="24"/>
          <w:szCs w:val="24"/>
        </w:rPr>
        <w:t>(</w:t>
      </w:r>
      <w:r w:rsidRPr="00124187">
        <w:rPr>
          <w:rFonts w:ascii="Book Antiqua" w:hAnsi="Book Antiqua"/>
          <w:sz w:val="24"/>
          <w:szCs w:val="24"/>
        </w:rPr>
        <w:t>1)</w:t>
      </w:r>
      <w:r w:rsidRPr="00124187">
        <w:rPr>
          <w:rFonts w:ascii="Book Antiqua" w:hAnsi="Book Antiqua"/>
          <w:b/>
          <w:sz w:val="24"/>
          <w:szCs w:val="24"/>
        </w:rPr>
        <w:t xml:space="preserve"> </w:t>
      </w:r>
      <w:r w:rsidRPr="00124187">
        <w:rPr>
          <w:rFonts w:ascii="Book Antiqua" w:hAnsi="Book Antiqua"/>
          <w:sz w:val="24"/>
          <w:szCs w:val="24"/>
        </w:rPr>
        <w:t xml:space="preserve">Индивидуалната форма на обучение включва индивидуални учебни часове и текущо оценяване или изпити за определяне  на срочна или годишна оценка.    </w:t>
      </w:r>
    </w:p>
    <w:p w14:paraId="2D223B22" w14:textId="77777777" w:rsidR="001153F9" w:rsidRPr="00124187" w:rsidRDefault="008A788A">
      <w:pPr>
        <w:tabs>
          <w:tab w:val="left" w:pos="990"/>
          <w:tab w:val="left" w:pos="1350"/>
        </w:tabs>
        <w:spacing w:before="40"/>
        <w:jc w:val="both"/>
        <w:rPr>
          <w:rFonts w:ascii="Book Antiqua" w:hAnsi="Book Antiqua"/>
          <w:sz w:val="24"/>
          <w:szCs w:val="24"/>
        </w:rPr>
      </w:pPr>
      <w:r w:rsidRPr="00124187">
        <w:rPr>
          <w:rFonts w:ascii="Book Antiqua" w:hAnsi="Book Antiqua"/>
          <w:sz w:val="24"/>
          <w:szCs w:val="24"/>
        </w:rPr>
        <w:t xml:space="preserve">              (2) Индивидуалната форма на обучение се организира за: </w:t>
      </w:r>
    </w:p>
    <w:p w14:paraId="15435461" w14:textId="77777777" w:rsidR="001153F9" w:rsidRPr="00124187" w:rsidRDefault="008A788A">
      <w:pPr>
        <w:tabs>
          <w:tab w:val="left" w:pos="990"/>
          <w:tab w:val="left" w:pos="1350"/>
        </w:tabs>
        <w:spacing w:before="40"/>
        <w:jc w:val="both"/>
        <w:rPr>
          <w:rFonts w:ascii="Book Antiqua" w:hAnsi="Book Antiqua"/>
          <w:sz w:val="24"/>
          <w:szCs w:val="24"/>
        </w:rPr>
      </w:pPr>
      <w:r w:rsidRPr="00124187">
        <w:rPr>
          <w:rFonts w:ascii="Book Antiqua" w:hAnsi="Book Antiqua"/>
          <w:sz w:val="24"/>
          <w:szCs w:val="24"/>
        </w:rPr>
        <w:tab/>
        <w:t xml:space="preserve">1.Ученици,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вечерна или комбинирана форма за повече от 30 последователни учебни дни; </w:t>
      </w:r>
    </w:p>
    <w:p w14:paraId="5308DC96" w14:textId="77777777" w:rsidR="001153F9" w:rsidRPr="00124187" w:rsidRDefault="008A788A">
      <w:pPr>
        <w:tabs>
          <w:tab w:val="left" w:pos="990"/>
          <w:tab w:val="left" w:pos="1350"/>
        </w:tabs>
        <w:spacing w:before="40"/>
        <w:jc w:val="both"/>
        <w:rPr>
          <w:rFonts w:ascii="Book Antiqua" w:hAnsi="Book Antiqua"/>
          <w:sz w:val="24"/>
          <w:szCs w:val="24"/>
        </w:rPr>
      </w:pPr>
      <w:r w:rsidRPr="00124187">
        <w:rPr>
          <w:rFonts w:ascii="Book Antiqua" w:hAnsi="Book Antiqua"/>
          <w:sz w:val="24"/>
          <w:szCs w:val="24"/>
        </w:rPr>
        <w:tab/>
        <w:t>2.ученици, които по семейни причини желаят да завършат в други срокове обучението си за един или повече класове;</w:t>
      </w:r>
    </w:p>
    <w:p w14:paraId="16034E0C" w14:textId="77777777" w:rsidR="001153F9" w:rsidRPr="00124187" w:rsidRDefault="008A788A">
      <w:pPr>
        <w:tabs>
          <w:tab w:val="left" w:pos="990"/>
          <w:tab w:val="left" w:pos="1350"/>
        </w:tabs>
        <w:spacing w:before="40"/>
        <w:jc w:val="both"/>
        <w:rPr>
          <w:rFonts w:ascii="Book Antiqua" w:hAnsi="Book Antiqua"/>
          <w:i/>
          <w:sz w:val="24"/>
          <w:szCs w:val="24"/>
        </w:rPr>
      </w:pPr>
      <w:r w:rsidRPr="00124187">
        <w:rPr>
          <w:rFonts w:ascii="Book Antiqua" w:hAnsi="Book Antiqua"/>
          <w:sz w:val="24"/>
          <w:szCs w:val="24"/>
        </w:rPr>
        <w:lastRenderedPageBreak/>
        <w:tab/>
        <w:t>3. Деца с изявени дарби.</w:t>
      </w:r>
    </w:p>
    <w:p w14:paraId="17D5D6E3" w14:textId="77777777" w:rsidR="001153F9" w:rsidRPr="00124187" w:rsidRDefault="008A788A">
      <w:pPr>
        <w:pStyle w:val="af1"/>
        <w:spacing w:before="115" w:beforeAutospacing="0" w:after="0" w:afterAutospacing="0" w:line="192" w:lineRule="auto"/>
        <w:jc w:val="both"/>
        <w:textAlignment w:val="baseline"/>
        <w:rPr>
          <w:rFonts w:ascii="Book Antiqua" w:hAnsi="Book Antiqua"/>
          <w:kern w:val="24"/>
        </w:rPr>
      </w:pPr>
      <w:r w:rsidRPr="00124187">
        <w:rPr>
          <w:rFonts w:ascii="Book Antiqua" w:hAnsi="Book Antiqua"/>
          <w:kern w:val="24"/>
        </w:rPr>
        <w:t xml:space="preserve">(3) За обучението в индивидуална форма на обучение се изготвя седмично разписание на основата на  индивидуален учебен план, изготвен от Директора и се осъществява на основание чл. 36 ал. 6—9 от Наредбата за ОДУО. </w:t>
      </w:r>
    </w:p>
    <w:p w14:paraId="01A1829C" w14:textId="5920D3CD" w:rsidR="001153F9" w:rsidRPr="00124187" w:rsidRDefault="008A788A">
      <w:pPr>
        <w:tabs>
          <w:tab w:val="left" w:pos="720"/>
        </w:tabs>
        <w:jc w:val="both"/>
        <w:rPr>
          <w:rFonts w:ascii="Book Antiqua" w:hAnsi="Book Antiqua"/>
          <w:b/>
          <w:sz w:val="24"/>
          <w:szCs w:val="24"/>
          <w:highlight w:val="yellow"/>
        </w:rPr>
      </w:pPr>
      <w:r w:rsidRPr="00124187">
        <w:rPr>
          <w:rFonts w:ascii="Book Antiqua" w:hAnsi="Book Antiqua"/>
          <w:b/>
          <w:sz w:val="24"/>
          <w:szCs w:val="24"/>
        </w:rPr>
        <w:t>Чл</w:t>
      </w:r>
      <w:r w:rsidRPr="00124187">
        <w:rPr>
          <w:rFonts w:ascii="Book Antiqua" w:hAnsi="Book Antiqua"/>
          <w:b/>
          <w:color w:val="000000"/>
          <w:sz w:val="24"/>
          <w:szCs w:val="24"/>
        </w:rPr>
        <w:t>. 53.</w:t>
      </w:r>
      <w:r w:rsidRPr="00124187">
        <w:rPr>
          <w:rFonts w:ascii="Book Antiqua" w:hAnsi="Book Antiqua"/>
          <w:b/>
          <w:sz w:val="24"/>
          <w:szCs w:val="24"/>
        </w:rPr>
        <w:t xml:space="preserve"> </w:t>
      </w:r>
      <w:r w:rsidRPr="00124187">
        <w:rPr>
          <w:rFonts w:ascii="Book Antiqua" w:hAnsi="Book Antiqua"/>
          <w:sz w:val="24"/>
          <w:szCs w:val="24"/>
        </w:rPr>
        <w:t xml:space="preserve">Ученици, които се обучават в дневна, индивидуална или самостоятелна форма на обучение, могат да променят формата си на обучение по реда на </w:t>
      </w:r>
      <w:r w:rsidR="00FB049C" w:rsidRPr="00124187">
        <w:rPr>
          <w:rFonts w:ascii="Book Antiqua" w:hAnsi="Book Antiqua"/>
          <w:sz w:val="24"/>
          <w:szCs w:val="24"/>
        </w:rPr>
        <w:t>ч</w:t>
      </w:r>
      <w:r w:rsidRPr="00124187">
        <w:rPr>
          <w:rFonts w:ascii="Book Antiqua" w:hAnsi="Book Antiqua"/>
          <w:sz w:val="24"/>
          <w:szCs w:val="24"/>
        </w:rPr>
        <w:t>л.32 от Наредба за ОДУО.</w:t>
      </w:r>
    </w:p>
    <w:p w14:paraId="51F7FB9E" w14:textId="77777777" w:rsidR="001153F9" w:rsidRPr="00124187" w:rsidRDefault="001153F9">
      <w:pPr>
        <w:tabs>
          <w:tab w:val="left" w:pos="720"/>
        </w:tabs>
        <w:jc w:val="both"/>
        <w:rPr>
          <w:rFonts w:ascii="Book Antiqua" w:hAnsi="Book Antiqua"/>
          <w:b/>
          <w:spacing w:val="60"/>
          <w:sz w:val="28"/>
          <w:szCs w:val="28"/>
          <w:u w:val="single"/>
        </w:rPr>
      </w:pPr>
    </w:p>
    <w:p w14:paraId="317CCF14" w14:textId="77777777" w:rsidR="001153F9" w:rsidRPr="00124187" w:rsidRDefault="001153F9">
      <w:pPr>
        <w:tabs>
          <w:tab w:val="left" w:pos="720"/>
        </w:tabs>
        <w:jc w:val="both"/>
        <w:rPr>
          <w:rFonts w:ascii="Book Antiqua" w:hAnsi="Book Antiqua"/>
          <w:b/>
          <w:spacing w:val="60"/>
          <w:sz w:val="28"/>
          <w:szCs w:val="28"/>
          <w:u w:val="single"/>
        </w:rPr>
      </w:pPr>
    </w:p>
    <w:p w14:paraId="1C20F900" w14:textId="25542BB8" w:rsidR="001153F9" w:rsidRPr="00124187" w:rsidRDefault="008A788A">
      <w:pPr>
        <w:tabs>
          <w:tab w:val="left" w:pos="720"/>
        </w:tabs>
        <w:jc w:val="both"/>
        <w:rPr>
          <w:rFonts w:ascii="Book Antiqua" w:hAnsi="Book Antiqua"/>
          <w:b/>
          <w:sz w:val="24"/>
          <w:szCs w:val="24"/>
        </w:rPr>
      </w:pPr>
      <w:r w:rsidRPr="00124187">
        <w:rPr>
          <w:rFonts w:ascii="Book Antiqua" w:hAnsi="Book Antiqua"/>
          <w:b/>
          <w:spacing w:val="60"/>
          <w:sz w:val="28"/>
          <w:szCs w:val="28"/>
          <w:u w:val="single"/>
        </w:rPr>
        <w:t>Раздел VII</w:t>
      </w:r>
      <w:r w:rsidRPr="00124187">
        <w:rPr>
          <w:rFonts w:ascii="Book Antiqua" w:hAnsi="Book Antiqua"/>
          <w:b/>
          <w:sz w:val="28"/>
          <w:szCs w:val="28"/>
          <w:u w:val="single"/>
        </w:rPr>
        <w:t xml:space="preserve"> Форми за проверка и оценка на знанията</w:t>
      </w:r>
    </w:p>
    <w:p w14:paraId="37FD3A76"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54.</w:t>
      </w:r>
      <w:r w:rsidRPr="00124187">
        <w:rPr>
          <w:rFonts w:ascii="Book Antiqua" w:hAnsi="Book Antiqua"/>
          <w:b/>
          <w:sz w:val="24"/>
          <w:szCs w:val="24"/>
        </w:rPr>
        <w:t xml:space="preserve"> </w:t>
      </w:r>
      <w:r w:rsidRPr="00124187">
        <w:rPr>
          <w:rFonts w:ascii="Book Antiqua" w:hAnsi="Book Antiqua"/>
          <w:sz w:val="24"/>
          <w:szCs w:val="24"/>
        </w:rPr>
        <w:t>(1) Оценяването е процес на установяване и измерване на постигнатите резултати от обучението и нивото на подготвеност на учениците за бъдещата им реализация.</w:t>
      </w:r>
    </w:p>
    <w:p w14:paraId="08B882F5"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sz w:val="24"/>
          <w:szCs w:val="24"/>
        </w:rPr>
        <w:tab/>
        <w:t>(2) основните цели на оценяването са:</w:t>
      </w:r>
    </w:p>
    <w:p w14:paraId="2984AC6C"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sz w:val="24"/>
          <w:szCs w:val="24"/>
        </w:rPr>
        <w:tab/>
      </w:r>
      <w:r w:rsidRPr="00124187">
        <w:rPr>
          <w:rFonts w:ascii="Book Antiqua" w:hAnsi="Book Antiqua"/>
          <w:sz w:val="24"/>
          <w:szCs w:val="24"/>
        </w:rPr>
        <w:tab/>
        <w:t>1. диагностика на индивидуалните постижения и на напредъка на ученика и определяне на потребностите му от учене и на областите, в които има нужда от подкрепа;</w:t>
      </w:r>
    </w:p>
    <w:p w14:paraId="61D786A5"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sz w:val="24"/>
          <w:szCs w:val="24"/>
        </w:rPr>
        <w:tab/>
      </w:r>
      <w:r w:rsidRPr="00124187">
        <w:rPr>
          <w:rFonts w:ascii="Book Antiqua" w:hAnsi="Book Antiqua"/>
          <w:sz w:val="24"/>
          <w:szCs w:val="24"/>
        </w:rPr>
        <w:tab/>
        <w:t>2. мониторинг на образователния процес за прилагане на политики и мерки, насочени към подобряване качеството на образование.</w:t>
      </w:r>
    </w:p>
    <w:p w14:paraId="245558DC"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ab/>
      </w:r>
      <w:r w:rsidRPr="00124187">
        <w:rPr>
          <w:rFonts w:ascii="Book Antiqua" w:hAnsi="Book Antiqua"/>
          <w:sz w:val="24"/>
          <w:szCs w:val="24"/>
        </w:rPr>
        <w:t>(3) Оценяването се осъществява:</w:t>
      </w:r>
    </w:p>
    <w:p w14:paraId="793EBF7E" w14:textId="291DF9DA"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ab/>
      </w:r>
      <w:r w:rsidRPr="00124187">
        <w:rPr>
          <w:rFonts w:ascii="Book Antiqua" w:hAnsi="Book Antiqua"/>
          <w:b/>
          <w:sz w:val="24"/>
          <w:szCs w:val="24"/>
        </w:rPr>
        <w:tab/>
      </w:r>
      <w:r w:rsidRPr="00124187">
        <w:rPr>
          <w:rFonts w:ascii="Book Antiqua" w:hAnsi="Book Antiqua"/>
          <w:sz w:val="24"/>
          <w:szCs w:val="24"/>
        </w:rPr>
        <w:t>1. в процеса на обучение</w:t>
      </w:r>
    </w:p>
    <w:p w14:paraId="7745413A" w14:textId="7E06E906"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ab/>
      </w:r>
      <w:r w:rsidRPr="00124187">
        <w:rPr>
          <w:rFonts w:ascii="Book Antiqua" w:hAnsi="Book Antiqua"/>
          <w:sz w:val="24"/>
          <w:szCs w:val="24"/>
        </w:rPr>
        <w:tab/>
        <w:t>2. в края на клас или на етап от степен на образование</w:t>
      </w:r>
    </w:p>
    <w:p w14:paraId="36E44309" w14:textId="6A267A4C" w:rsidR="001153F9" w:rsidRPr="00124187" w:rsidRDefault="008A788A">
      <w:pPr>
        <w:tabs>
          <w:tab w:val="left" w:pos="720"/>
        </w:tabs>
        <w:jc w:val="both"/>
        <w:rPr>
          <w:rFonts w:ascii="Book Antiqua" w:hAnsi="Book Antiqua"/>
          <w:b/>
          <w:sz w:val="24"/>
          <w:szCs w:val="24"/>
        </w:rPr>
      </w:pPr>
      <w:r w:rsidRPr="00124187">
        <w:rPr>
          <w:rFonts w:ascii="Book Antiqua" w:hAnsi="Book Antiqua"/>
          <w:sz w:val="24"/>
          <w:szCs w:val="24"/>
        </w:rPr>
        <w:tab/>
      </w:r>
      <w:r w:rsidRPr="00124187">
        <w:rPr>
          <w:rFonts w:ascii="Book Antiqua" w:hAnsi="Book Antiqua"/>
          <w:sz w:val="24"/>
          <w:szCs w:val="24"/>
        </w:rPr>
        <w:tab/>
        <w:t>3. при завършване на степен на образование</w:t>
      </w:r>
    </w:p>
    <w:p w14:paraId="6DEC7893" w14:textId="612E9DD5"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Чл.</w:t>
      </w:r>
      <w:r w:rsidRPr="00124187">
        <w:rPr>
          <w:rFonts w:ascii="Book Antiqua" w:hAnsi="Book Antiqua"/>
          <w:b/>
          <w:color w:val="FF0000"/>
          <w:sz w:val="24"/>
          <w:szCs w:val="24"/>
        </w:rPr>
        <w:t xml:space="preserve"> </w:t>
      </w:r>
      <w:r w:rsidRPr="00124187">
        <w:rPr>
          <w:rFonts w:ascii="Book Antiqua" w:hAnsi="Book Antiqua"/>
          <w:b/>
          <w:color w:val="000000"/>
          <w:sz w:val="24"/>
          <w:szCs w:val="24"/>
        </w:rPr>
        <w:t>55</w:t>
      </w:r>
      <w:r w:rsidRPr="00124187">
        <w:rPr>
          <w:rFonts w:ascii="Book Antiqua" w:hAnsi="Book Antiqua"/>
          <w:color w:val="000000"/>
          <w:sz w:val="24"/>
          <w:szCs w:val="24"/>
        </w:rPr>
        <w:t>.</w:t>
      </w:r>
      <w:r w:rsidRPr="00124187">
        <w:rPr>
          <w:rFonts w:ascii="Book Antiqua" w:hAnsi="Book Antiqua"/>
          <w:sz w:val="24"/>
          <w:szCs w:val="24"/>
        </w:rPr>
        <w:t xml:space="preserve"> Оценяването се извършва чрез текущи изпитвания и изпити</w:t>
      </w:r>
    </w:p>
    <w:p w14:paraId="23DA841C" w14:textId="77777777" w:rsidR="001153F9" w:rsidRPr="00124187" w:rsidRDefault="008A788A">
      <w:pPr>
        <w:tabs>
          <w:tab w:val="left" w:pos="720"/>
        </w:tabs>
        <w:jc w:val="both"/>
        <w:rPr>
          <w:rFonts w:ascii="Book Antiqua" w:hAnsi="Book Antiqua"/>
          <w:b/>
          <w:sz w:val="24"/>
          <w:szCs w:val="24"/>
        </w:rPr>
      </w:pPr>
      <w:r w:rsidRPr="00124187">
        <w:rPr>
          <w:rFonts w:ascii="Book Antiqua" w:hAnsi="Book Antiqua"/>
          <w:b/>
          <w:sz w:val="24"/>
          <w:szCs w:val="24"/>
        </w:rPr>
        <w:t>Чл</w:t>
      </w:r>
      <w:r w:rsidRPr="00124187">
        <w:rPr>
          <w:rFonts w:ascii="Book Antiqua" w:hAnsi="Book Antiqua"/>
          <w:b/>
          <w:color w:val="000000"/>
          <w:sz w:val="24"/>
          <w:szCs w:val="24"/>
        </w:rPr>
        <w:t>. 56</w:t>
      </w:r>
      <w:r w:rsidRPr="00124187">
        <w:rPr>
          <w:rFonts w:ascii="Book Antiqua" w:hAnsi="Book Antiqua"/>
          <w:color w:val="000000"/>
          <w:sz w:val="24"/>
          <w:szCs w:val="24"/>
        </w:rPr>
        <w:t>.</w:t>
      </w:r>
      <w:r w:rsidRPr="00124187">
        <w:rPr>
          <w:rFonts w:ascii="Book Antiqua" w:hAnsi="Book Antiqua"/>
          <w:sz w:val="24"/>
          <w:szCs w:val="24"/>
        </w:rPr>
        <w:t xml:space="preserve"> (1)  Текущите изпитвания се осъществяват ритмично и системно през първия и втория учебен срок</w:t>
      </w:r>
    </w:p>
    <w:p w14:paraId="110ADE72" w14:textId="5469E79E"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В триседмичен срок от началото на учебната година чрез текущо изпитване се установява входното равнище на учениците по учебни предмети или модули, които са изучавани през предходната учебна година в задължителните учебни часове</w:t>
      </w:r>
    </w:p>
    <w:p w14:paraId="69047EB3" w14:textId="67035CEE"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 xml:space="preserve">(3) Текущото изпитване по ал.2 е писмено, с изключение на учебния предмет физическо възпитание и спорт, и е върху учебно съдържание от </w:t>
      </w:r>
      <w:r w:rsidR="005B6116" w:rsidRPr="00124187">
        <w:rPr>
          <w:rFonts w:ascii="Book Antiqua" w:hAnsi="Book Antiqua"/>
          <w:sz w:val="24"/>
          <w:szCs w:val="24"/>
        </w:rPr>
        <w:t>п</w:t>
      </w:r>
      <w:r w:rsidRPr="00124187">
        <w:rPr>
          <w:rFonts w:ascii="Book Antiqua" w:hAnsi="Book Antiqua"/>
          <w:sz w:val="24"/>
          <w:szCs w:val="24"/>
        </w:rPr>
        <w:t>осле</w:t>
      </w:r>
      <w:r w:rsidR="005B6116" w:rsidRPr="00124187">
        <w:rPr>
          <w:rFonts w:ascii="Book Antiqua" w:hAnsi="Book Antiqua"/>
          <w:sz w:val="24"/>
          <w:szCs w:val="24"/>
        </w:rPr>
        <w:t>д</w:t>
      </w:r>
      <w:r w:rsidRPr="00124187">
        <w:rPr>
          <w:rFonts w:ascii="Book Antiqua" w:hAnsi="Book Antiqua"/>
          <w:sz w:val="24"/>
          <w:szCs w:val="24"/>
        </w:rPr>
        <w:t>ната година, в която съответният предмет е изучаван. Той</w:t>
      </w:r>
      <w:r w:rsidR="00FB049C" w:rsidRPr="00124187">
        <w:rPr>
          <w:rFonts w:ascii="Book Antiqua" w:hAnsi="Book Antiqua"/>
          <w:sz w:val="24"/>
          <w:szCs w:val="24"/>
        </w:rPr>
        <w:t xml:space="preserve"> </w:t>
      </w:r>
      <w:r w:rsidRPr="00124187">
        <w:rPr>
          <w:rFonts w:ascii="Book Antiqua" w:hAnsi="Book Antiqua"/>
          <w:sz w:val="24"/>
          <w:szCs w:val="24"/>
        </w:rPr>
        <w:t>има диагностична функция с цел установяване на степента на усвояване на основни понятия, факти и закономерности и на придобитите компетентности, които ще се надграждат през учебната година, както и идентифициране на дефицитите и предприемане на мерки за преодоляването им.</w:t>
      </w:r>
    </w:p>
    <w:p w14:paraId="6C7D7736"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57</w:t>
      </w:r>
      <w:r w:rsidRPr="00124187">
        <w:rPr>
          <w:rFonts w:ascii="Book Antiqua" w:hAnsi="Book Antiqua"/>
          <w:sz w:val="24"/>
          <w:szCs w:val="24"/>
        </w:rPr>
        <w:t>. (1) Минималният задължителен брой текущи изпитвания по учебен предмет или модул за всеки учебен срок е:</w:t>
      </w:r>
    </w:p>
    <w:p w14:paraId="245338D2" w14:textId="77777777" w:rsidR="001153F9" w:rsidRPr="00124187" w:rsidRDefault="008A788A">
      <w:pPr>
        <w:numPr>
          <w:ilvl w:val="0"/>
          <w:numId w:val="4"/>
        </w:numPr>
        <w:tabs>
          <w:tab w:val="left" w:pos="720"/>
        </w:tabs>
        <w:jc w:val="both"/>
        <w:rPr>
          <w:rFonts w:ascii="Book Antiqua" w:hAnsi="Book Antiqua"/>
          <w:sz w:val="24"/>
          <w:szCs w:val="24"/>
        </w:rPr>
      </w:pPr>
      <w:r w:rsidRPr="00124187">
        <w:rPr>
          <w:rFonts w:ascii="Book Antiqua" w:hAnsi="Book Antiqua"/>
          <w:sz w:val="24"/>
          <w:szCs w:val="24"/>
        </w:rPr>
        <w:t>Две текущи изпитвания по учебни предмети или модули, изучавани по училищен учебен план с до два учебни часа седмично;</w:t>
      </w:r>
    </w:p>
    <w:p w14:paraId="27B7A0D7" w14:textId="77777777" w:rsidR="001153F9" w:rsidRPr="00124187" w:rsidRDefault="008A788A">
      <w:pPr>
        <w:numPr>
          <w:ilvl w:val="0"/>
          <w:numId w:val="4"/>
        </w:numPr>
        <w:tabs>
          <w:tab w:val="left" w:pos="720"/>
        </w:tabs>
        <w:jc w:val="both"/>
        <w:rPr>
          <w:rFonts w:ascii="Book Antiqua" w:hAnsi="Book Antiqua"/>
          <w:sz w:val="24"/>
          <w:szCs w:val="24"/>
        </w:rPr>
      </w:pPr>
      <w:r w:rsidRPr="00124187">
        <w:rPr>
          <w:rFonts w:ascii="Book Antiqua" w:hAnsi="Book Antiqua"/>
          <w:sz w:val="24"/>
          <w:szCs w:val="24"/>
        </w:rPr>
        <w:t>Три текущи изпитвания по учебни предмети или модули, изучавани по училищен учебен план над 2  учебни часа седмично;</w:t>
      </w:r>
    </w:p>
    <w:p w14:paraId="4AA215B2" w14:textId="77777777" w:rsidR="001153F9" w:rsidRPr="00124187" w:rsidRDefault="008A788A">
      <w:pPr>
        <w:numPr>
          <w:ilvl w:val="0"/>
          <w:numId w:val="4"/>
        </w:numPr>
        <w:tabs>
          <w:tab w:val="left" w:pos="720"/>
        </w:tabs>
        <w:jc w:val="both"/>
        <w:rPr>
          <w:rFonts w:ascii="Book Antiqua" w:hAnsi="Book Antiqua"/>
          <w:sz w:val="24"/>
          <w:szCs w:val="24"/>
        </w:rPr>
      </w:pPr>
      <w:r w:rsidRPr="00124187">
        <w:rPr>
          <w:rFonts w:ascii="Book Antiqua" w:hAnsi="Book Antiqua"/>
          <w:sz w:val="24"/>
          <w:szCs w:val="24"/>
        </w:rPr>
        <w:t>Едно текущо изпитване по всеки модул от профилираната или професионалната подготовка;</w:t>
      </w:r>
    </w:p>
    <w:p w14:paraId="47273357"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В минималния задължителен брой текущи изпитвания по ал. 1 не се включва текущото изпитване за установяване на входно ниво.</w:t>
      </w:r>
    </w:p>
    <w:p w14:paraId="45E97D1A" w14:textId="6A822BB2"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58</w:t>
      </w:r>
      <w:r w:rsidRPr="00124187">
        <w:rPr>
          <w:rFonts w:ascii="Book Antiqua" w:hAnsi="Book Antiqua"/>
          <w:sz w:val="24"/>
          <w:szCs w:val="24"/>
        </w:rPr>
        <w:t xml:space="preserve"> (1)  Според формата текущите изпитвания са устни, писмени и практически. А според обхвата</w:t>
      </w:r>
      <w:r w:rsidR="00FB049C" w:rsidRPr="00124187">
        <w:rPr>
          <w:rFonts w:ascii="Book Antiqua" w:hAnsi="Book Antiqua"/>
          <w:sz w:val="24"/>
          <w:szCs w:val="24"/>
        </w:rPr>
        <w:t xml:space="preserve"> – </w:t>
      </w:r>
      <w:r w:rsidRPr="00124187">
        <w:rPr>
          <w:rFonts w:ascii="Book Antiqua" w:hAnsi="Book Antiqua"/>
          <w:sz w:val="24"/>
          <w:szCs w:val="24"/>
        </w:rPr>
        <w:t>индивидуални и групови.</w:t>
      </w:r>
    </w:p>
    <w:p w14:paraId="297128E3" w14:textId="7D75BA5F"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След установяване на постигнатите резултати при текущи изпитвания на учениците се поставят текущи оценки.</w:t>
      </w:r>
    </w:p>
    <w:p w14:paraId="753A4927" w14:textId="2A6702B3"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lastRenderedPageBreak/>
        <w:tab/>
        <w:t>(3) При текущите устни и практически изпитвания оценяващият е длъжен да аргументира устно оценката си пред ученика, а при текущите писмени изпитвания</w:t>
      </w:r>
      <w:r w:rsidR="0018412D" w:rsidRPr="00124187">
        <w:rPr>
          <w:rFonts w:ascii="Book Antiqua" w:hAnsi="Book Antiqua"/>
          <w:sz w:val="24"/>
          <w:szCs w:val="24"/>
        </w:rPr>
        <w:t xml:space="preserve"> – </w:t>
      </w:r>
      <w:r w:rsidRPr="00124187">
        <w:rPr>
          <w:rFonts w:ascii="Book Antiqua" w:hAnsi="Book Antiqua"/>
          <w:sz w:val="24"/>
          <w:szCs w:val="24"/>
        </w:rPr>
        <w:t>писмено.</w:t>
      </w:r>
    </w:p>
    <w:p w14:paraId="58156250"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(4) Когато текущите изпитвания се осъществяват въз основа на проект, представянето на проекта може да е в устна, в писмена и/или практическа форма.</w:t>
      </w:r>
    </w:p>
    <w:p w14:paraId="47698EB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 59</w:t>
      </w:r>
      <w:r w:rsidRPr="00124187">
        <w:rPr>
          <w:rFonts w:ascii="Book Antiqua" w:hAnsi="Book Antiqua"/>
          <w:b/>
          <w:color w:val="000000"/>
          <w:sz w:val="24"/>
          <w:szCs w:val="24"/>
        </w:rPr>
        <w:t>.</w:t>
      </w:r>
      <w:r w:rsidRPr="00124187">
        <w:rPr>
          <w:rFonts w:ascii="Book Antiqua" w:hAnsi="Book Antiqua"/>
          <w:sz w:val="24"/>
          <w:szCs w:val="24"/>
        </w:rPr>
        <w:t xml:space="preserve"> (1) При индивидуалните устни изпитвания ученикът дава устни решения и отговори на индивидуално поставени задачи или въпроси.</w:t>
      </w:r>
    </w:p>
    <w:p w14:paraId="37952C1E"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70CA5DBA"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 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1E7A98D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60</w:t>
      </w:r>
      <w:r w:rsidRPr="00124187">
        <w:rPr>
          <w:rFonts w:ascii="Book Antiqua" w:hAnsi="Book Antiqua"/>
          <w:b/>
          <w:color w:val="FF0000"/>
          <w:sz w:val="24"/>
          <w:szCs w:val="24"/>
        </w:rPr>
        <w:t>.</w:t>
      </w:r>
      <w:r w:rsidRPr="00124187">
        <w:rPr>
          <w:rFonts w:ascii="Book Antiqua" w:hAnsi="Book Antiqua"/>
          <w:sz w:val="24"/>
          <w:szCs w:val="24"/>
        </w:rPr>
        <w:t xml:space="preserve"> (1) При груповите устни изпитвания всеки ученик дава индивидуални устни решения и отговори на групово поставени задачи или въпроси.</w:t>
      </w:r>
    </w:p>
    <w:p w14:paraId="6045414C"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При груповите писмени изпитвания всеки ученик дава индивидуални писмени решения и отговори на групово поставени задачи или въпроси.</w:t>
      </w:r>
    </w:p>
    <w:p w14:paraId="5BE6E35D"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61</w:t>
      </w:r>
      <w:r w:rsidRPr="00124187">
        <w:rPr>
          <w:rFonts w:ascii="Book Antiqua" w:hAnsi="Book Antiqua"/>
          <w:color w:val="000000"/>
          <w:sz w:val="24"/>
          <w:szCs w:val="24"/>
        </w:rPr>
        <w:t>. (</w:t>
      </w:r>
      <w:r w:rsidRPr="00124187">
        <w:rPr>
          <w:rFonts w:ascii="Book Antiqua" w:hAnsi="Book Antiqua"/>
          <w:sz w:val="24"/>
          <w:szCs w:val="24"/>
        </w:rPr>
        <w:t>1) Контролната работа е групово писмено изпитване, при което се оценяват</w:t>
      </w:r>
    </w:p>
    <w:p w14:paraId="43AD500F"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постигнатите резултати</w:t>
      </w:r>
      <w:r w:rsidRPr="00124187">
        <w:rPr>
          <w:rFonts w:ascii="Book Antiqua" w:hAnsi="Book Antiqua"/>
          <w:color w:val="FF0000"/>
          <w:sz w:val="24"/>
          <w:szCs w:val="24"/>
        </w:rPr>
        <w:t xml:space="preserve"> </w:t>
      </w:r>
      <w:r w:rsidRPr="00124187">
        <w:rPr>
          <w:rFonts w:ascii="Book Antiqua" w:hAnsi="Book Antiqua"/>
          <w:sz w:val="24"/>
          <w:szCs w:val="24"/>
        </w:rPr>
        <w:t>от учениците след приключване на обучението по определена част (раздел) от учебното съдържание по учебния предмет.</w:t>
      </w:r>
    </w:p>
    <w:p w14:paraId="6AE53127"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Контролната работа се провежда за не повече от един учебен час.</w:t>
      </w:r>
    </w:p>
    <w:p w14:paraId="759B9FF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62.</w:t>
      </w:r>
      <w:r w:rsidRPr="00124187">
        <w:rPr>
          <w:rFonts w:ascii="Book Antiqua" w:hAnsi="Book Antiqua"/>
          <w:sz w:val="24"/>
          <w:szCs w:val="24"/>
        </w:rPr>
        <w:t xml:space="preserve"> (1) Класната работа е групово писмено изпитване, при което се оценяват</w:t>
      </w:r>
    </w:p>
    <w:p w14:paraId="6E55089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постигнатите резултати от учениците по учебния предмет в края на учебния срок.</w:t>
      </w:r>
    </w:p>
    <w:p w14:paraId="4F369F48"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Класна работа се провежда по:</w:t>
      </w:r>
    </w:p>
    <w:p w14:paraId="7D8969B0"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1. български език и литература и по математика –  в двата етапа на средната степен на образование;</w:t>
      </w:r>
    </w:p>
    <w:p w14:paraId="1BA891A8"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чужди езици – в двата етапа на средната степен на образование</w:t>
      </w:r>
    </w:p>
    <w:p w14:paraId="2CE8924E"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 Класната работа по математика при обучение за придобиване на общообразователна подготовка се провежда за един учебен час.</w:t>
      </w:r>
    </w:p>
    <w:p w14:paraId="71417D9E"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63</w:t>
      </w:r>
      <w:r w:rsidRPr="00124187">
        <w:rPr>
          <w:rFonts w:ascii="Book Antiqua" w:hAnsi="Book Antiqua"/>
          <w:color w:val="000000"/>
          <w:sz w:val="24"/>
          <w:szCs w:val="24"/>
        </w:rPr>
        <w:t>.</w:t>
      </w:r>
      <w:r w:rsidRPr="00124187">
        <w:rPr>
          <w:rFonts w:ascii="Book Antiqua" w:hAnsi="Book Antiqua"/>
          <w:sz w:val="24"/>
          <w:szCs w:val="24"/>
        </w:rPr>
        <w:t xml:space="preserve"> (1) Контролните и класните работи се коригират и рецензират от преподаващия учител и се връщат на учениците за запознаване с резултатите.</w:t>
      </w:r>
    </w:p>
    <w:p w14:paraId="787D1AF2"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Оценяващият анализира и обобщава резултатите от контролните и класните</w:t>
      </w:r>
    </w:p>
    <w:p w14:paraId="727F9C30"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работи, като в срок до две седмици след провеждането им уведомява учениците за направените изводи.</w:t>
      </w:r>
    </w:p>
    <w:p w14:paraId="2497DB65" w14:textId="6B5B12FE"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w:t>
      </w:r>
      <w:r w:rsidR="00C56ADF" w:rsidRPr="00124187">
        <w:rPr>
          <w:rFonts w:ascii="Book Antiqua" w:hAnsi="Book Antiqua"/>
          <w:sz w:val="24"/>
          <w:szCs w:val="24"/>
        </w:rPr>
        <w:t xml:space="preserve"> </w:t>
      </w:r>
      <w:r w:rsidRPr="00124187">
        <w:rPr>
          <w:rFonts w:ascii="Book Antiqua" w:hAnsi="Book Antiqua"/>
          <w:sz w:val="24"/>
          <w:szCs w:val="24"/>
        </w:rPr>
        <w:t>Контролните и класните работи се съхраняват от учителя до края на учебната година.</w:t>
      </w:r>
    </w:p>
    <w:p w14:paraId="70C87234"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64</w:t>
      </w:r>
      <w:r w:rsidRPr="00124187">
        <w:rPr>
          <w:rFonts w:ascii="Book Antiqua" w:hAnsi="Book Antiqua"/>
          <w:color w:val="000000"/>
          <w:sz w:val="24"/>
          <w:szCs w:val="24"/>
        </w:rPr>
        <w:t>.</w:t>
      </w:r>
      <w:r w:rsidRPr="00124187">
        <w:rPr>
          <w:rFonts w:ascii="Book Antiqua" w:hAnsi="Book Antiqua"/>
          <w:sz w:val="24"/>
          <w:szCs w:val="24"/>
        </w:rPr>
        <w:t xml:space="preserve"> Контролните и класните работи се провеждат по график при спазване на  изискванията на чл. 20 от Наредбата за оценяване на резултатите от обучението на учениците.</w:t>
      </w:r>
    </w:p>
    <w:p w14:paraId="54D21DCA" w14:textId="3B20EAFF"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65.</w:t>
      </w:r>
      <w:r w:rsidRPr="00124187">
        <w:rPr>
          <w:rFonts w:ascii="Book Antiqua" w:hAnsi="Book Antiqua"/>
          <w:sz w:val="24"/>
          <w:szCs w:val="24"/>
        </w:rPr>
        <w:t xml:space="preserve"> (1) Срочната оценка се формира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 разширена, профилирана, професионална и специализирана подготовка, и при вземане предвид на текущите оценки.</w:t>
      </w:r>
    </w:p>
    <w:p w14:paraId="1BCDB39D"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 xml:space="preserve"> (2) Срочна оценка не се формира без наличието на минималния брой текущи</w:t>
      </w:r>
    </w:p>
    <w:p w14:paraId="3D7050B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изпитвания по чл. 53 Г, ал. 1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w:t>
      </w:r>
    </w:p>
    <w:p w14:paraId="18D59603"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 Не се оформя срочна оценка по учебния предмет физическо възпитание и спорт</w:t>
      </w:r>
      <w:r w:rsidRPr="00124187">
        <w:rPr>
          <w:rFonts w:ascii="Book Antiqua" w:hAnsi="Book Antiqua"/>
          <w:sz w:val="24"/>
          <w:szCs w:val="24"/>
        </w:rPr>
        <w:tab/>
        <w:t xml:space="preserve"> за ученици, освободени по здравословни причини от изучаването му, ако продължителността на освобождаването не позволява осъществяването на минималния </w:t>
      </w:r>
      <w:r w:rsidRPr="00124187">
        <w:rPr>
          <w:rFonts w:ascii="Book Antiqua" w:hAnsi="Book Antiqua"/>
          <w:sz w:val="24"/>
          <w:szCs w:val="24"/>
        </w:rPr>
        <w:lastRenderedPageBreak/>
        <w:t>задължителен брой текущи изпитвания по чл. 53 Г, ал. 1 В този случай срещу учебния предмет в училищната документация се записва „освободен“.</w:t>
      </w:r>
    </w:p>
    <w:p w14:paraId="54E8AB88"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(4) Срочната оценка се формира не по-рано от една учебна седмица и не по-късно от два учебни дни преди приключване на съответния учебен срок.</w:t>
      </w:r>
    </w:p>
    <w:p w14:paraId="7D097451" w14:textId="6C75F8FC"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66</w:t>
      </w:r>
      <w:r w:rsidRPr="00124187">
        <w:rPr>
          <w:rFonts w:ascii="Book Antiqua" w:hAnsi="Book Antiqua"/>
          <w:b/>
          <w:sz w:val="24"/>
          <w:szCs w:val="24"/>
        </w:rPr>
        <w:t>.</w:t>
      </w:r>
      <w:r w:rsidRPr="00124187">
        <w:rPr>
          <w:rFonts w:ascii="Book Antiqua" w:hAnsi="Book Antiqua"/>
          <w:sz w:val="24"/>
          <w:szCs w:val="24"/>
        </w:rPr>
        <w:t xml:space="preserve">  (1)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w:t>
      </w:r>
      <w:r w:rsidR="00567368" w:rsidRPr="00124187">
        <w:rPr>
          <w:rFonts w:ascii="Book Antiqua" w:hAnsi="Book Antiqua"/>
          <w:sz w:val="24"/>
          <w:szCs w:val="24"/>
        </w:rPr>
        <w:t>о</w:t>
      </w:r>
      <w:r w:rsidRPr="00124187">
        <w:rPr>
          <w:rFonts w:ascii="Book Antiqua" w:hAnsi="Book Antiqua"/>
          <w:sz w:val="24"/>
          <w:szCs w:val="24"/>
        </w:rPr>
        <w:t>бщообразователна, разширена, професионална подготовка, и при вземане предвид на срочните оценки.</w:t>
      </w:r>
    </w:p>
    <w:p w14:paraId="6EC0478D" w14:textId="77777777" w:rsidR="001153F9" w:rsidRPr="00124187" w:rsidRDefault="008A788A">
      <w:pPr>
        <w:tabs>
          <w:tab w:val="left" w:pos="720"/>
        </w:tabs>
        <w:jc w:val="both"/>
        <w:rPr>
          <w:rFonts w:ascii="Book Antiqua" w:hAnsi="Book Antiqua"/>
          <w:color w:val="FF0000"/>
          <w:sz w:val="24"/>
          <w:szCs w:val="24"/>
        </w:rPr>
      </w:pPr>
      <w:r w:rsidRPr="00124187">
        <w:rPr>
          <w:rFonts w:ascii="Book Antiqua" w:hAnsi="Book Antiqua"/>
          <w:sz w:val="24"/>
          <w:szCs w:val="24"/>
        </w:rPr>
        <w:tab/>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r w:rsidRPr="00124187">
        <w:rPr>
          <w:rFonts w:ascii="Book Antiqua" w:hAnsi="Book Antiqua"/>
          <w:color w:val="FF0000"/>
          <w:sz w:val="24"/>
          <w:szCs w:val="24"/>
        </w:rPr>
        <w:t xml:space="preserve"> </w:t>
      </w:r>
    </w:p>
    <w:p w14:paraId="6185DD70"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 За резултатите от обучението по всеки учебен предмет или модул се формира годишна оценка с качествен и количествен показател.</w:t>
      </w:r>
    </w:p>
    <w:p w14:paraId="678CFD35" w14:textId="4D97AE41"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(4) Годишна оценка не се формира на учениците, обучавани в дневна форма, по учебен предмет или модул, ако отсъствията на ученика от учебни часове през втория учебен срок надхвърлят 25% от учебните часове по съответния предмет или модул, предвидени по училищния учебен план за съответната паралелка, и това не позволява да бъде осъществен минималният брой текущи изпитвания по чл. 53  г, ал. 1. В този случай ученикът полага изпит за определяне на срочна оценка.</w:t>
      </w:r>
    </w:p>
    <w:p w14:paraId="26DACD32" w14:textId="0252B7A4"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 xml:space="preserve"> </w:t>
      </w:r>
      <w:r w:rsidRPr="00124187">
        <w:rPr>
          <w:rFonts w:ascii="Book Antiqua" w:hAnsi="Book Antiqua"/>
          <w:sz w:val="24"/>
          <w:szCs w:val="24"/>
        </w:rPr>
        <w:tab/>
        <w:t>(5) Не се поставя годишна оценка по учебния предмет физическо възпитание и спорт за ученици</w:t>
      </w:r>
      <w:r w:rsidR="00E66D45" w:rsidRPr="00124187">
        <w:rPr>
          <w:rFonts w:ascii="Book Antiqua" w:hAnsi="Book Antiqua"/>
          <w:sz w:val="24"/>
          <w:szCs w:val="24"/>
        </w:rPr>
        <w:t>,</w:t>
      </w:r>
      <w:r w:rsidRPr="00124187">
        <w:rPr>
          <w:rFonts w:ascii="Book Antiqua" w:hAnsi="Book Antiqua"/>
          <w:sz w:val="24"/>
          <w:szCs w:val="24"/>
        </w:rPr>
        <w:t xml:space="preserve">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14:paraId="32FEC31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(6) 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w:t>
      </w:r>
    </w:p>
    <w:p w14:paraId="728E3D16"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(7) Годишната оценка на ученик, обучавал се в чужда държава, в която не се</w:t>
      </w:r>
    </w:p>
    <w:p w14:paraId="55CA73FF"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оформят срочни оценки, се формира въз основа на текущите оценки по съответния учебен предмет, признати при условията и по реда на глава пета и/или на оценките по съответния учебен предмет, получени в приемащото училище.</w:t>
      </w:r>
    </w:p>
    <w:p w14:paraId="52D0D2FB"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67</w:t>
      </w:r>
      <w:r w:rsidRPr="00124187">
        <w:rPr>
          <w:rFonts w:ascii="Book Antiqua" w:hAnsi="Book Antiqua"/>
          <w:sz w:val="24"/>
          <w:szCs w:val="24"/>
        </w:rPr>
        <w:t xml:space="preserve"> (1) Срочната и годишната оценка се формират в съответствие с определеното</w:t>
      </w:r>
    </w:p>
    <w:p w14:paraId="303ABCC1" w14:textId="3A5BAD13"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в учебната програма съотношение между текущите оценки от устните</w:t>
      </w:r>
      <w:r w:rsidR="00E66D45" w:rsidRPr="00124187">
        <w:rPr>
          <w:rFonts w:ascii="Book Antiqua" w:hAnsi="Book Antiqua"/>
          <w:sz w:val="24"/>
          <w:szCs w:val="24"/>
        </w:rPr>
        <w:t>,</w:t>
      </w:r>
      <w:r w:rsidRPr="00124187">
        <w:rPr>
          <w:rFonts w:ascii="Book Antiqua" w:hAnsi="Book Antiqua"/>
          <w:sz w:val="24"/>
          <w:szCs w:val="24"/>
        </w:rPr>
        <w:t xml:space="preserve"> писмените и</w:t>
      </w:r>
    </w:p>
    <w:p w14:paraId="5867FC3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14:paraId="2843F4D2" w14:textId="6A0B88F8"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Срочните и годишните оценки на учениците се формират с точност до цяло число, с изключение на случаите по чл. 53 , ал.5.</w:t>
      </w:r>
    </w:p>
    <w:p w14:paraId="5213D52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68</w:t>
      </w:r>
      <w:r w:rsidRPr="00124187">
        <w:rPr>
          <w:rFonts w:ascii="Book Antiqua" w:hAnsi="Book Antiqua"/>
          <w:color w:val="000000"/>
          <w:sz w:val="24"/>
          <w:szCs w:val="24"/>
        </w:rPr>
        <w:t>.</w:t>
      </w:r>
      <w:r w:rsidRPr="00124187">
        <w:rPr>
          <w:rFonts w:ascii="Book Antiqua" w:hAnsi="Book Antiqua"/>
          <w:sz w:val="24"/>
          <w:szCs w:val="24"/>
        </w:rPr>
        <w:t xml:space="preserve"> (1) Учителят лично вписва поставените от него оценки в съответната задължителна училищна документация.</w:t>
      </w:r>
    </w:p>
    <w:p w14:paraId="5DE55A90"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Сроковете за вписване на оценките в документацията по ал. 1 са:</w:t>
      </w:r>
    </w:p>
    <w:p w14:paraId="42D029E4" w14:textId="5792857B"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1. в деня на изпитването – за текущите оценки от устните и от практическите изпитвания</w:t>
      </w:r>
    </w:p>
    <w:p w14:paraId="46E3F907" w14:textId="2B17B566"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до две седмици след провеждане на изпитването – за текущите оценки от писмените изпитвания</w:t>
      </w:r>
    </w:p>
    <w:p w14:paraId="32D55C48"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3. в деня на оформянето им – за срочните и за годишните оценки.</w:t>
      </w:r>
    </w:p>
    <w:p w14:paraId="3E420EB9"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 69</w:t>
      </w:r>
      <w:r w:rsidRPr="00124187">
        <w:rPr>
          <w:rFonts w:ascii="Book Antiqua" w:hAnsi="Book Antiqua"/>
          <w:b/>
          <w:color w:val="000000"/>
          <w:sz w:val="24"/>
          <w:szCs w:val="24"/>
        </w:rPr>
        <w:t>.</w:t>
      </w:r>
      <w:r w:rsidRPr="00124187">
        <w:rPr>
          <w:rFonts w:ascii="Book Antiqua" w:hAnsi="Book Antiqua"/>
          <w:sz w:val="24"/>
          <w:szCs w:val="24"/>
        </w:rPr>
        <w:t xml:space="preserve"> (1) Окончателна оценка се поставя при:</w:t>
      </w:r>
    </w:p>
    <w:p w14:paraId="073B9D83" w14:textId="4796CB3E"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1. завършване на първи гимназиален етап на средно образование</w:t>
      </w:r>
    </w:p>
    <w:p w14:paraId="151656F3" w14:textId="7EFFE468"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2. завършване на втори гимназиален етап на средно образование</w:t>
      </w:r>
    </w:p>
    <w:p w14:paraId="15127023" w14:textId="39EA76A6"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(2) Окончателните оценки по ал. 1 може да се променят само по реда на изпитите за промяна на окончателната оценка</w:t>
      </w:r>
    </w:p>
    <w:p w14:paraId="7F64A99B"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lastRenderedPageBreak/>
        <w:tab/>
        <w:t>(3) Окончателните оценки се записват в съответните документи за завършен етап, за придобита степен на образование и/или квалификация по професия.</w:t>
      </w:r>
    </w:p>
    <w:p w14:paraId="53CB96AB" w14:textId="2FF16649"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70.</w:t>
      </w:r>
      <w:r w:rsidRPr="00124187">
        <w:rPr>
          <w:rFonts w:ascii="Book Antiqua" w:hAnsi="Book Antiqua"/>
          <w:sz w:val="24"/>
          <w:szCs w:val="24"/>
        </w:rPr>
        <w:t xml:space="preserve"> Окончателните оценки за завършване на първи гимназиален  етап на средно образование се формират въз основа на чл. 29 от Наредбата за оценяване на резултатите от обучението на учениците.</w:t>
      </w:r>
    </w:p>
    <w:p w14:paraId="44600599" w14:textId="08981B04"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71</w:t>
      </w:r>
      <w:r w:rsidRPr="00124187">
        <w:rPr>
          <w:rFonts w:ascii="Book Antiqua" w:hAnsi="Book Antiqua"/>
          <w:color w:val="000000"/>
          <w:sz w:val="24"/>
          <w:szCs w:val="24"/>
        </w:rPr>
        <w:t xml:space="preserve">. </w:t>
      </w:r>
      <w:r w:rsidRPr="00124187">
        <w:rPr>
          <w:rFonts w:ascii="Book Antiqua" w:hAnsi="Book Antiqua"/>
          <w:sz w:val="24"/>
          <w:szCs w:val="24"/>
        </w:rPr>
        <w:t>Окончателните оценки по всеки учебен предмет при завършване на средно образование се  формират въз основа на чл</w:t>
      </w:r>
      <w:r w:rsidR="00567368" w:rsidRPr="00124187">
        <w:rPr>
          <w:rFonts w:ascii="Book Antiqua" w:hAnsi="Book Antiqua"/>
          <w:sz w:val="24"/>
          <w:szCs w:val="24"/>
        </w:rPr>
        <w:t>.</w:t>
      </w:r>
      <w:r w:rsidRPr="00124187">
        <w:rPr>
          <w:rFonts w:ascii="Book Antiqua" w:hAnsi="Book Antiqua"/>
          <w:sz w:val="24"/>
          <w:szCs w:val="24"/>
        </w:rPr>
        <w:t>30 и чл.31 от Наредбата за оценяване на резултатите от обучението на учениците.</w:t>
      </w:r>
    </w:p>
    <w:p w14:paraId="32C3928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72.</w:t>
      </w:r>
      <w:r w:rsidRPr="00124187">
        <w:rPr>
          <w:rFonts w:ascii="Book Antiqua" w:hAnsi="Book Antiqua"/>
          <w:sz w:val="24"/>
          <w:szCs w:val="24"/>
        </w:rPr>
        <w:t xml:space="preserve">  (1) Оценката съдържа качествен и количествен показател. Оценките, които</w:t>
      </w:r>
    </w:p>
    <w:p w14:paraId="13D82320" w14:textId="654C4CDF"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може да се поставят са отличен (6), много добър (5), добър (4), среден (3), слаб (2), въз основа на чл. 9 от Наредбата за оценяване на резултатите от обучението на учениците.</w:t>
      </w:r>
    </w:p>
    <w:p w14:paraId="65C8484E" w14:textId="4148A893"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73</w:t>
      </w:r>
      <w:r w:rsidRPr="00124187">
        <w:rPr>
          <w:rFonts w:ascii="Book Antiqua" w:hAnsi="Book Antiqua"/>
          <w:b/>
          <w:sz w:val="24"/>
          <w:szCs w:val="24"/>
        </w:rPr>
        <w:t xml:space="preserve">. </w:t>
      </w:r>
      <w:r w:rsidRPr="00124187">
        <w:rPr>
          <w:rFonts w:ascii="Book Antiqua" w:hAnsi="Book Antiqua"/>
          <w:sz w:val="24"/>
          <w:szCs w:val="24"/>
        </w:rPr>
        <w:t>Текущите, срочните и годишните оценки на учениците се вписват в електронния дневник на класа</w:t>
      </w:r>
      <w:r w:rsidRPr="00124187">
        <w:rPr>
          <w:rFonts w:ascii="Book Antiqua" w:hAnsi="Book Antiqua"/>
          <w:color w:val="000000" w:themeColor="text1"/>
          <w:sz w:val="24"/>
          <w:szCs w:val="24"/>
        </w:rPr>
        <w:t>.</w:t>
      </w:r>
      <w:r w:rsidR="00567368" w:rsidRPr="00124187">
        <w:rPr>
          <w:rFonts w:ascii="Book Antiqua" w:hAnsi="Book Antiqua"/>
          <w:color w:val="000000" w:themeColor="text1"/>
          <w:sz w:val="24"/>
          <w:szCs w:val="24"/>
        </w:rPr>
        <w:t xml:space="preserve"> </w:t>
      </w:r>
      <w:r w:rsidRPr="00124187">
        <w:rPr>
          <w:rFonts w:ascii="Book Antiqua" w:hAnsi="Book Antiqua"/>
          <w:sz w:val="24"/>
          <w:szCs w:val="24"/>
        </w:rPr>
        <w:t xml:space="preserve">Срочните и годишните оценки на учениците от VIII до XII клас се вписват в личните картони на учениците. </w:t>
      </w:r>
    </w:p>
    <w:p w14:paraId="4F8AD5B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74</w:t>
      </w:r>
      <w:r w:rsidRPr="00124187">
        <w:rPr>
          <w:rFonts w:ascii="Book Antiqua" w:hAnsi="Book Antiqua"/>
          <w:b/>
          <w:color w:val="FF0000"/>
          <w:sz w:val="24"/>
          <w:szCs w:val="24"/>
        </w:rPr>
        <w:t>.</w:t>
      </w:r>
      <w:r w:rsidRPr="00124187">
        <w:rPr>
          <w:rFonts w:ascii="Book Antiqua" w:hAnsi="Book Antiqua"/>
          <w:sz w:val="24"/>
          <w:szCs w:val="24"/>
        </w:rPr>
        <w:t xml:space="preserve"> Оценяването е: </w:t>
      </w:r>
    </w:p>
    <w:p w14:paraId="1C34BCB9" w14:textId="6D484F24"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 вътрешно, когато оценяващ е учителят</w:t>
      </w:r>
    </w:p>
    <w:p w14:paraId="2E38BB62" w14:textId="4884E5E1"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 външно, като оценяващи могат да са:</w:t>
      </w:r>
    </w:p>
    <w:p w14:paraId="51795E97"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1.училищна комисия, определена от Директора на училището;</w:t>
      </w:r>
    </w:p>
    <w:p w14:paraId="382EA557" w14:textId="71EFE92C"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 xml:space="preserve">2.длъжностни лица или комисии, определени от Министъра на </w:t>
      </w:r>
      <w:r w:rsidR="00EA0271" w:rsidRPr="00124187">
        <w:rPr>
          <w:rFonts w:ascii="Book Antiqua" w:hAnsi="Book Antiqua"/>
          <w:sz w:val="24"/>
          <w:szCs w:val="24"/>
        </w:rPr>
        <w:t>образованието и науката</w:t>
      </w:r>
      <w:r w:rsidRPr="00124187">
        <w:rPr>
          <w:rFonts w:ascii="Book Antiqua" w:hAnsi="Book Antiqua"/>
          <w:sz w:val="24"/>
          <w:szCs w:val="24"/>
        </w:rPr>
        <w:t xml:space="preserve">, от началника на РУО или от директорите на обслужващите </w:t>
      </w:r>
      <w:r w:rsidR="00EA0271" w:rsidRPr="00124187">
        <w:rPr>
          <w:rFonts w:ascii="Book Antiqua" w:hAnsi="Book Antiqua"/>
          <w:sz w:val="24"/>
          <w:szCs w:val="24"/>
        </w:rPr>
        <w:t>образователната система</w:t>
      </w:r>
      <w:r w:rsidRPr="00124187">
        <w:rPr>
          <w:rFonts w:ascii="Book Antiqua" w:hAnsi="Book Antiqua"/>
          <w:sz w:val="24"/>
          <w:szCs w:val="24"/>
        </w:rPr>
        <w:t xml:space="preserve"> звена за контрол и оценяване;</w:t>
      </w:r>
    </w:p>
    <w:p w14:paraId="7089D651"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3.в края на етап или степен на образование външното оценяване се провежда като национално;</w:t>
      </w:r>
    </w:p>
    <w:p w14:paraId="72EFC7DA" w14:textId="66D51E5E" w:rsidR="001153F9" w:rsidRPr="00124187" w:rsidRDefault="008A788A">
      <w:pPr>
        <w:tabs>
          <w:tab w:val="left" w:pos="720"/>
        </w:tabs>
        <w:jc w:val="both"/>
        <w:rPr>
          <w:rFonts w:ascii="Book Antiqua" w:hAnsi="Book Antiqua"/>
          <w:sz w:val="24"/>
          <w:szCs w:val="24"/>
        </w:rPr>
      </w:pPr>
      <w:r w:rsidRPr="00124187">
        <w:rPr>
          <w:rFonts w:ascii="Book Antiqua" w:hAnsi="Book Antiqua"/>
          <w:sz w:val="24"/>
          <w:szCs w:val="24"/>
        </w:rPr>
        <w:tab/>
        <w:t xml:space="preserve">4.национално външно оценяване се провежда по утвърдени от Министъра на </w:t>
      </w:r>
      <w:r w:rsidR="00EA0271" w:rsidRPr="00124187">
        <w:rPr>
          <w:rFonts w:ascii="Book Antiqua" w:hAnsi="Book Antiqua"/>
          <w:sz w:val="24"/>
          <w:szCs w:val="24"/>
        </w:rPr>
        <w:t>образованието и науката</w:t>
      </w:r>
      <w:r w:rsidRPr="00124187">
        <w:rPr>
          <w:rFonts w:ascii="Book Antiqua" w:hAnsi="Book Antiqua"/>
          <w:sz w:val="24"/>
          <w:szCs w:val="24"/>
        </w:rPr>
        <w:t xml:space="preserve"> изпитни материали, график и изисквания и обхваща учениците от цялата страна в съответния клас, етап или степен на образование.   </w:t>
      </w:r>
    </w:p>
    <w:p w14:paraId="73D2DBB8"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75</w:t>
      </w:r>
      <w:r w:rsidRPr="00124187">
        <w:rPr>
          <w:rFonts w:ascii="Book Antiqua" w:hAnsi="Book Antiqua"/>
          <w:sz w:val="24"/>
          <w:szCs w:val="24"/>
        </w:rPr>
        <w:t xml:space="preserve"> Оценяването се извършва при строго спазване на Наредбата за оценяване на резултатите от обучението на учениците.</w:t>
      </w:r>
    </w:p>
    <w:p w14:paraId="7B4426D7"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76.</w:t>
      </w:r>
      <w:r w:rsidRPr="00124187">
        <w:rPr>
          <w:rFonts w:ascii="Book Antiqua" w:hAnsi="Book Antiqua"/>
          <w:b/>
          <w:color w:val="FF0000"/>
          <w:sz w:val="24"/>
          <w:szCs w:val="24"/>
        </w:rPr>
        <w:t xml:space="preserve"> </w:t>
      </w:r>
      <w:r w:rsidRPr="00124187">
        <w:rPr>
          <w:rFonts w:ascii="Book Antiqua" w:hAnsi="Book Antiqua"/>
          <w:sz w:val="24"/>
          <w:szCs w:val="24"/>
        </w:rPr>
        <w:t>Организацията и провеждането на национално външно оценяване се осъществява въз основа на Наредбата за оценяване на резултатите от обучението на учениците (чл. 44- 76)</w:t>
      </w:r>
    </w:p>
    <w:p w14:paraId="0092EFD5"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77.</w:t>
      </w:r>
      <w:r w:rsidRPr="00124187">
        <w:rPr>
          <w:rFonts w:ascii="Book Antiqua" w:hAnsi="Book Antiqua"/>
          <w:sz w:val="24"/>
          <w:szCs w:val="24"/>
        </w:rPr>
        <w:t xml:space="preserve"> Организацията и провеждането на държавни зрелостни изпити за придобиване на средно образование се осъществява въз основа на Наредбата за оценяване на резултатите от обучението на учениците (чл. 77- 104)</w:t>
      </w:r>
    </w:p>
    <w:p w14:paraId="20077D3F" w14:textId="77777777" w:rsidR="001153F9" w:rsidRPr="00124187" w:rsidRDefault="008A788A">
      <w:pPr>
        <w:tabs>
          <w:tab w:val="left" w:pos="720"/>
        </w:tabs>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78</w:t>
      </w:r>
      <w:r w:rsidRPr="00124187">
        <w:rPr>
          <w:rFonts w:ascii="Book Antiqua" w:hAnsi="Book Antiqua"/>
          <w:b/>
          <w:sz w:val="24"/>
          <w:szCs w:val="24"/>
        </w:rPr>
        <w:t>.</w:t>
      </w:r>
      <w:r w:rsidRPr="00124187">
        <w:rPr>
          <w:rFonts w:ascii="Book Antiqua" w:hAnsi="Book Antiqua"/>
          <w:sz w:val="24"/>
          <w:szCs w:val="24"/>
        </w:rPr>
        <w:t xml:space="preserve"> Признаването, приравняването и валидирането на резултати от обучението се осъществява въз основа на Наредбата за оценяване на резултатите от обучението на учениците (чл. 105- 128)</w:t>
      </w:r>
    </w:p>
    <w:p w14:paraId="5A5C9C93" w14:textId="77777777" w:rsidR="001153F9" w:rsidRPr="00124187" w:rsidRDefault="001153F9">
      <w:pPr>
        <w:spacing w:before="40" w:after="40"/>
        <w:jc w:val="both"/>
        <w:rPr>
          <w:rFonts w:ascii="Book Antiqua" w:hAnsi="Book Antiqua"/>
          <w:b/>
          <w:sz w:val="28"/>
          <w:szCs w:val="28"/>
          <w:u w:val="single"/>
        </w:rPr>
      </w:pPr>
    </w:p>
    <w:p w14:paraId="2DEF8BB5" w14:textId="18FAFCE1" w:rsidR="001153F9" w:rsidRPr="00124187" w:rsidRDefault="008A788A">
      <w:pPr>
        <w:spacing w:before="40" w:after="40"/>
        <w:jc w:val="both"/>
        <w:rPr>
          <w:rFonts w:ascii="Book Antiqua" w:hAnsi="Book Antiqua"/>
          <w:sz w:val="24"/>
          <w:szCs w:val="24"/>
        </w:rPr>
      </w:pPr>
      <w:r w:rsidRPr="00124187">
        <w:rPr>
          <w:rFonts w:ascii="Book Antiqua" w:hAnsi="Book Antiqua"/>
          <w:b/>
          <w:sz w:val="28"/>
          <w:szCs w:val="28"/>
          <w:u w:val="single"/>
        </w:rPr>
        <w:t>Раздел VIII.  Изпити</w:t>
      </w:r>
    </w:p>
    <w:p w14:paraId="59CF67E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79</w:t>
      </w:r>
      <w:r w:rsidRPr="00124187">
        <w:rPr>
          <w:rFonts w:ascii="Book Antiqua" w:hAnsi="Book Antiqua"/>
          <w:sz w:val="24"/>
          <w:szCs w:val="24"/>
        </w:rPr>
        <w:t>. Приравнителни изпити се провеждат въз основа на чл. 32 от Наредбата за оценяване на резултатите от обучението на учениците.</w:t>
      </w:r>
    </w:p>
    <w:p w14:paraId="04D12DBC"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FF0000"/>
          <w:sz w:val="24"/>
          <w:szCs w:val="24"/>
        </w:rPr>
        <w:t xml:space="preserve"> </w:t>
      </w:r>
      <w:r w:rsidRPr="00124187">
        <w:rPr>
          <w:rFonts w:ascii="Book Antiqua" w:hAnsi="Book Antiqua"/>
          <w:b/>
          <w:color w:val="000000"/>
          <w:sz w:val="24"/>
          <w:szCs w:val="24"/>
        </w:rPr>
        <w:t>80</w:t>
      </w:r>
      <w:r w:rsidRPr="00124187">
        <w:rPr>
          <w:rFonts w:ascii="Book Antiqua" w:hAnsi="Book Antiqua"/>
          <w:sz w:val="24"/>
          <w:szCs w:val="24"/>
        </w:rPr>
        <w:t>.Изпитите за промяна на оценка по учебен предмет са :</w:t>
      </w:r>
    </w:p>
    <w:p w14:paraId="67D43699" w14:textId="6FC3F976"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Поправителни</w:t>
      </w:r>
    </w:p>
    <w:p w14:paraId="533F795A" w14:textId="4C4606C6"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За промяна на годишна оценка</w:t>
      </w:r>
    </w:p>
    <w:p w14:paraId="451F4F8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Изпити за промяна на  окончателна оценка при завършване на първи и втори  гимназиален  етап на средно образование.</w:t>
      </w:r>
    </w:p>
    <w:p w14:paraId="5D39F19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D0D0D"/>
          <w:sz w:val="24"/>
          <w:szCs w:val="24"/>
        </w:rPr>
        <w:t>81</w:t>
      </w:r>
      <w:r w:rsidRPr="00124187">
        <w:rPr>
          <w:rFonts w:ascii="Book Antiqua" w:hAnsi="Book Antiqua"/>
          <w:color w:val="0D0D0D"/>
          <w:sz w:val="24"/>
          <w:szCs w:val="24"/>
        </w:rPr>
        <w:t>.</w:t>
      </w:r>
      <w:r w:rsidRPr="00124187">
        <w:rPr>
          <w:rFonts w:ascii="Book Antiqua" w:hAnsi="Book Antiqua"/>
          <w:sz w:val="24"/>
          <w:szCs w:val="24"/>
        </w:rPr>
        <w:t xml:space="preserve"> (1) Поправителни изпити се полагат от ученици, когато годишната им оценка е слаб (2) по някой от учебните предмети, изучавани в задължителните или избираемите учебни часове.</w:t>
      </w:r>
    </w:p>
    <w:p w14:paraId="12F5ECA6"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 xml:space="preserve"> (2) Поправителните изпити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7F84580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Поправителните изпити се организират в редовни и в допълнителни сесии.</w:t>
      </w:r>
    </w:p>
    <w:p w14:paraId="1331AF1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Редовните поправителни сесии са две и се провеждат до две седмици след</w:t>
      </w:r>
    </w:p>
    <w:p w14:paraId="741758E0" w14:textId="576A6DC2"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 xml:space="preserve">приключване на учебните занятия и до две седмици преди началото на учебната година по ред, определен със заповед на </w:t>
      </w:r>
      <w:r w:rsidR="00EA0271" w:rsidRPr="00124187">
        <w:rPr>
          <w:rFonts w:ascii="Book Antiqua" w:hAnsi="Book Antiqua"/>
          <w:sz w:val="24"/>
          <w:szCs w:val="24"/>
        </w:rPr>
        <w:t>Д</w:t>
      </w:r>
      <w:r w:rsidRPr="00124187">
        <w:rPr>
          <w:rFonts w:ascii="Book Antiqua" w:hAnsi="Book Antiqua"/>
          <w:sz w:val="24"/>
          <w:szCs w:val="24"/>
        </w:rPr>
        <w:t>иректора на училището.</w:t>
      </w:r>
    </w:p>
    <w:p w14:paraId="3EB980D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 Редовните поправителни сесии за учениците от ХII клас са две и се провеждат до две седмици след приключване на учебните занятия и до един месец преди началото на учебната година по ред, определен със заповед на директора на училището.</w:t>
      </w:r>
    </w:p>
    <w:p w14:paraId="6D8F73B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Учениците, които по здравословни причини, удостоверени с медицински</w:t>
      </w:r>
    </w:p>
    <w:p w14:paraId="3357309D"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по-късно от 10 октомври.</w:t>
      </w:r>
    </w:p>
    <w:p w14:paraId="32F0B7B3" w14:textId="3CD08591"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(7) Учениците от ХII, които имат оценка слаб (2) по учебни предмети, изучавани в задължителни или избираеми учебни часове, на редовни поправителни сесии и/или на допълнителна поправителна сесия по ал. 9 или не са се явили на поправителни изпити, могат да се явяват на поправителни изпити и на допълнителна януарска поправителна сесия по ред, определен със заповед на </w:t>
      </w:r>
      <w:r w:rsidR="00EA0271" w:rsidRPr="00124187">
        <w:rPr>
          <w:rFonts w:ascii="Book Antiqua" w:hAnsi="Book Antiqua"/>
          <w:sz w:val="24"/>
          <w:szCs w:val="24"/>
        </w:rPr>
        <w:t>Д</w:t>
      </w:r>
      <w:r w:rsidRPr="00124187">
        <w:rPr>
          <w:rFonts w:ascii="Book Antiqua" w:hAnsi="Book Antiqua"/>
          <w:sz w:val="24"/>
          <w:szCs w:val="24"/>
        </w:rPr>
        <w:t>иректора на училището.</w:t>
      </w:r>
    </w:p>
    <w:p w14:paraId="57C41E8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D0D0D"/>
          <w:sz w:val="24"/>
          <w:szCs w:val="24"/>
        </w:rPr>
        <w:t>.</w:t>
      </w:r>
      <w:r w:rsidRPr="00124187">
        <w:rPr>
          <w:rFonts w:ascii="Book Antiqua" w:hAnsi="Book Antiqua"/>
          <w:b/>
          <w:color w:val="FF0000"/>
          <w:sz w:val="24"/>
          <w:szCs w:val="24"/>
        </w:rPr>
        <w:t xml:space="preserve"> </w:t>
      </w:r>
      <w:r w:rsidRPr="00124187">
        <w:rPr>
          <w:rFonts w:ascii="Book Antiqua" w:hAnsi="Book Antiqua"/>
          <w:b/>
          <w:color w:val="0D0D0D"/>
          <w:sz w:val="24"/>
          <w:szCs w:val="24"/>
        </w:rPr>
        <w:t>82</w:t>
      </w:r>
      <w:r w:rsidRPr="00124187">
        <w:rPr>
          <w:rFonts w:ascii="Book Antiqua" w:hAnsi="Book Antiqua"/>
          <w:sz w:val="24"/>
          <w:szCs w:val="24"/>
        </w:rPr>
        <w:t>. (1) Изпитите за промяна на годишна оценка се провеждат след приключване</w:t>
      </w:r>
    </w:p>
    <w:p w14:paraId="19D2F17D"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на учебните занятия.</w:t>
      </w:r>
    </w:p>
    <w:p w14:paraId="4C870BD8" w14:textId="5D45B4CB"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Изпитът за промяна на годишна оценка по учебен предмет или модул се полага върху учебното съдържание, включено в учебната програма по съответния учебен предмет или модул за съответния клас.</w:t>
      </w:r>
    </w:p>
    <w:p w14:paraId="73DE4996" w14:textId="672189D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(3) За полагането на изпит за промяна на годишна оценка ученикът подава заявление до </w:t>
      </w:r>
      <w:r w:rsidR="006C3E40" w:rsidRPr="00124187">
        <w:rPr>
          <w:rFonts w:ascii="Book Antiqua" w:hAnsi="Book Antiqua"/>
          <w:sz w:val="24"/>
          <w:szCs w:val="24"/>
        </w:rPr>
        <w:t>Д</w:t>
      </w:r>
      <w:r w:rsidRPr="00124187">
        <w:rPr>
          <w:rFonts w:ascii="Book Antiqua" w:hAnsi="Book Antiqua"/>
          <w:sz w:val="24"/>
          <w:szCs w:val="24"/>
        </w:rPr>
        <w:t>иректора на училището, с което се отказва от годишната си оценка, формирана по реда на чл. 23.</w:t>
      </w:r>
    </w:p>
    <w:p w14:paraId="31BA03D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Учениците имат право еднократно да се явят на изпит за промяна на годишна оценка по ал. 1.</w:t>
      </w:r>
    </w:p>
    <w:p w14:paraId="48313A5F" w14:textId="3B6CD9F6"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 Изключение по ал. 4 се допуска за ученик от ХII клас, който има годишна оценка слаб (2) по един или</w:t>
      </w:r>
      <w:r w:rsidR="006C3E40" w:rsidRPr="00124187">
        <w:rPr>
          <w:rFonts w:ascii="Book Antiqua" w:hAnsi="Book Antiqua"/>
          <w:sz w:val="24"/>
          <w:szCs w:val="24"/>
        </w:rPr>
        <w:t xml:space="preserve"> повече</w:t>
      </w:r>
      <w:r w:rsidRPr="00124187">
        <w:rPr>
          <w:rFonts w:ascii="Book Antiqua" w:hAnsi="Book Antiqua"/>
          <w:sz w:val="24"/>
          <w:szCs w:val="24"/>
        </w:rPr>
        <w:t xml:space="preserve"> учебни предмета или модула</w:t>
      </w:r>
      <w:r w:rsidR="006C3E40" w:rsidRPr="00124187">
        <w:rPr>
          <w:rFonts w:ascii="Book Antiqua" w:hAnsi="Book Antiqua"/>
          <w:sz w:val="24"/>
          <w:szCs w:val="24"/>
        </w:rPr>
        <w:t>,</w:t>
      </w:r>
      <w:r w:rsidRPr="00124187">
        <w:rPr>
          <w:rFonts w:ascii="Book Antiqua" w:hAnsi="Book Antiqua"/>
          <w:sz w:val="24"/>
          <w:szCs w:val="24"/>
        </w:rPr>
        <w:t xml:space="preserve"> </w:t>
      </w:r>
      <w:r w:rsidR="006C3E40" w:rsidRPr="00124187">
        <w:rPr>
          <w:rFonts w:ascii="Book Antiqua" w:hAnsi="Book Antiqua"/>
          <w:sz w:val="24"/>
          <w:szCs w:val="24"/>
        </w:rPr>
        <w:t>има правото да се</w:t>
      </w:r>
      <w:r w:rsidRPr="00124187">
        <w:rPr>
          <w:rFonts w:ascii="Book Antiqua" w:hAnsi="Book Antiqua"/>
          <w:sz w:val="24"/>
          <w:szCs w:val="24"/>
        </w:rPr>
        <w:t xml:space="preserve"> яв</w:t>
      </w:r>
      <w:r w:rsidR="006C3E40" w:rsidRPr="00124187">
        <w:rPr>
          <w:rFonts w:ascii="Book Antiqua" w:hAnsi="Book Antiqua"/>
          <w:sz w:val="24"/>
          <w:szCs w:val="24"/>
        </w:rPr>
        <w:t>и</w:t>
      </w:r>
      <w:r w:rsidRPr="00124187">
        <w:rPr>
          <w:rFonts w:ascii="Book Antiqua" w:hAnsi="Book Antiqua"/>
          <w:sz w:val="24"/>
          <w:szCs w:val="24"/>
        </w:rPr>
        <w:t xml:space="preserve"> на изпити за промяна на оценката без ограничения на броя изпитни сесии.</w:t>
      </w:r>
    </w:p>
    <w:p w14:paraId="2399395D" w14:textId="00273E9D"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Всеки ученик има право да положи изпит за промяна на годишна оценка по не повече от три учебни предмета общо, изучавани в задължителни и/или в избираеми учебни часове.</w:t>
      </w:r>
    </w:p>
    <w:p w14:paraId="483A5903"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D0D0D"/>
          <w:sz w:val="24"/>
          <w:szCs w:val="24"/>
        </w:rPr>
        <w:t>83</w:t>
      </w:r>
      <w:r w:rsidRPr="00124187">
        <w:rPr>
          <w:rFonts w:ascii="Book Antiqua" w:hAnsi="Book Antiqua"/>
          <w:b/>
          <w:sz w:val="24"/>
          <w:szCs w:val="24"/>
        </w:rPr>
        <w:t>.</w:t>
      </w:r>
      <w:r w:rsidRPr="00124187">
        <w:rPr>
          <w:rFonts w:ascii="Book Antiqua" w:hAnsi="Book Antiqua"/>
          <w:sz w:val="24"/>
          <w:szCs w:val="24"/>
        </w:rPr>
        <w:t xml:space="preserve"> (1) Изпитите за промяна на окончателна оценка при завършване на втори гимназиален етап се провеждат след приключване на учебните занятия съответно за ХII клас.</w:t>
      </w:r>
    </w:p>
    <w:p w14:paraId="017592B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Изпитът за промяна на окончателната оценка по учебен предмет или модул се полага върху учебното съдържание, включено в учебните програми по съответния учебен предмет или модул за съответните класове от етапа.</w:t>
      </w:r>
    </w:p>
    <w:p w14:paraId="168A7364" w14:textId="2EE61102"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(3) За полагането на изпит за промяна на окончателната оценка ученикът подава заявление до </w:t>
      </w:r>
      <w:r w:rsidR="006C3E40" w:rsidRPr="00124187">
        <w:rPr>
          <w:rFonts w:ascii="Book Antiqua" w:hAnsi="Book Antiqua"/>
          <w:sz w:val="24"/>
          <w:szCs w:val="24"/>
        </w:rPr>
        <w:t>Д</w:t>
      </w:r>
      <w:r w:rsidRPr="00124187">
        <w:rPr>
          <w:rFonts w:ascii="Book Antiqua" w:hAnsi="Book Antiqua"/>
          <w:sz w:val="24"/>
          <w:szCs w:val="24"/>
        </w:rPr>
        <w:t>иректора на училището, с което се отказва от окончателната си оценка, формирана по реда на чл. 30.</w:t>
      </w:r>
    </w:p>
    <w:p w14:paraId="58796EF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Учениците имат право еднократно да се явят на изпит за промяна на</w:t>
      </w:r>
    </w:p>
    <w:p w14:paraId="45A1C797"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окончателната оценка.</w:t>
      </w:r>
    </w:p>
    <w:p w14:paraId="6A72B848" w14:textId="7AC4B87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 xml:space="preserve"> (5) Всеки ученик има право да положи изпит за промяна на окончателната оценка по не повече от три учебни предмета общо, изучавани в задължителни и/или в избираеми учебни часове.</w:t>
      </w:r>
    </w:p>
    <w:p w14:paraId="4E14867C" w14:textId="586AAAE1"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За промяна на окончателната оценка по учебен предмет, който се изучава само в един клас от втори гимназиален етап, се допуска само изпит за промяна на годишната оценка.</w:t>
      </w:r>
    </w:p>
    <w:p w14:paraId="04782535" w14:textId="416A8BD6"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D0D0D"/>
          <w:sz w:val="24"/>
          <w:szCs w:val="24"/>
        </w:rPr>
        <w:t>84.</w:t>
      </w:r>
      <w:r w:rsidRPr="00124187">
        <w:rPr>
          <w:rFonts w:ascii="Book Antiqua" w:hAnsi="Book Antiqua"/>
          <w:sz w:val="24"/>
          <w:szCs w:val="24"/>
        </w:rPr>
        <w:t xml:space="preserve"> (1) Изпити за определяне на срочна оценка по учебен предмет или модул се полагат от учениците, обучавани в дневна форма</w:t>
      </w:r>
      <w:r w:rsidR="00567368" w:rsidRPr="00124187">
        <w:rPr>
          <w:rFonts w:ascii="Book Antiqua" w:hAnsi="Book Antiqua"/>
          <w:sz w:val="24"/>
          <w:szCs w:val="24"/>
        </w:rPr>
        <w:t xml:space="preserve">, </w:t>
      </w:r>
      <w:r w:rsidRPr="00124187">
        <w:rPr>
          <w:rFonts w:ascii="Book Antiqua" w:hAnsi="Book Antiqua"/>
          <w:sz w:val="24"/>
          <w:szCs w:val="24"/>
        </w:rPr>
        <w:t>при условията и по реда на дневна форма, чиито отсъствия надхвърлят 25% от учебните часове по отделен предмет или модул, предвидени по училищния учебен план за съответната паралелка през учебния срок, което не позволява да бъде формирана срочна оценка поради невъзможност да бъде осъществен минималният брой текущи изпитвания по чл. 12, ал. 1 при спазване на принципа за ритмичност по чл. 11, ал. 1;</w:t>
      </w:r>
    </w:p>
    <w:p w14:paraId="103813C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Изпитът за определяне на срочна оценка се полага върху учебното съдържание, включено в учебната програма по съответния учебен предмет или модул, изучавано през съответния учебен срок и за съответния вид подготовка.</w:t>
      </w:r>
    </w:p>
    <w:p w14:paraId="525BBBF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D0D0D"/>
          <w:sz w:val="24"/>
          <w:szCs w:val="24"/>
        </w:rPr>
        <w:t>85.</w:t>
      </w:r>
      <w:r w:rsidRPr="00124187">
        <w:rPr>
          <w:rFonts w:ascii="Book Antiqua" w:hAnsi="Book Antiqua"/>
          <w:sz w:val="24"/>
          <w:szCs w:val="24"/>
        </w:rPr>
        <w:t xml:space="preserve"> (1) Изпити за определяне на годишна оценка по учебен предмет или модул се полагат от:</w:t>
      </w:r>
    </w:p>
    <w:p w14:paraId="2446EA8B" w14:textId="0F2A698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учениците, обучавани в самостоятелна форма на обучение</w:t>
      </w:r>
    </w:p>
    <w:p w14:paraId="4FA09AFB" w14:textId="691F608B"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учениците, обучавани в индивидуална </w:t>
      </w:r>
      <w:r w:rsidRPr="00124187">
        <w:rPr>
          <w:rFonts w:ascii="Book Antiqua" w:hAnsi="Book Antiqua"/>
          <w:color w:val="FF0000"/>
          <w:sz w:val="24"/>
          <w:szCs w:val="24"/>
        </w:rPr>
        <w:t xml:space="preserve"> </w:t>
      </w:r>
      <w:r w:rsidRPr="00124187">
        <w:rPr>
          <w:rFonts w:ascii="Book Antiqua" w:hAnsi="Book Antiqua"/>
          <w:sz w:val="24"/>
          <w:szCs w:val="24"/>
        </w:rPr>
        <w:t>форма на обучение, които след началото на втория учебен срок се преместват от форма на обучение, при която не се прилага текущо оценяване, или започват обучението си в системата на предучилищното и училищното образование</w:t>
      </w:r>
    </w:p>
    <w:p w14:paraId="5F6669C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color w:val="0D0D0D"/>
          <w:sz w:val="24"/>
          <w:szCs w:val="24"/>
        </w:rPr>
        <w:t>3</w:t>
      </w:r>
      <w:r w:rsidRPr="00124187">
        <w:rPr>
          <w:rFonts w:ascii="Book Antiqua" w:hAnsi="Book Antiqua"/>
          <w:sz w:val="24"/>
          <w:szCs w:val="24"/>
        </w:rPr>
        <w:t>. в случаите по чл. 23, ал. 6, когато учениците нямат годишна оценка по учебен предмет.</w:t>
      </w:r>
    </w:p>
    <w:p w14:paraId="76F49B8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Изпитът за определяне на годишна оценка се полага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2100937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86</w:t>
      </w:r>
      <w:r w:rsidRPr="00124187">
        <w:rPr>
          <w:rFonts w:ascii="Book Antiqua" w:hAnsi="Book Antiqua"/>
          <w:sz w:val="24"/>
          <w:szCs w:val="24"/>
        </w:rPr>
        <w:t>. (1) Получената оценка на изпит по чл. 35-38 не може да се променя.</w:t>
      </w:r>
    </w:p>
    <w:p w14:paraId="2E271AD2"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Когато получената оценка на изпит по чл. 38 е слаб (2), ученикът се явява на поправителен изпит по реда на чл. 34.</w:t>
      </w:r>
    </w:p>
    <w:p w14:paraId="2D3CC02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87</w:t>
      </w:r>
      <w:r w:rsidRPr="00124187">
        <w:rPr>
          <w:rFonts w:ascii="Book Antiqua" w:hAnsi="Book Antiqua"/>
          <w:sz w:val="24"/>
          <w:szCs w:val="24"/>
        </w:rPr>
        <w:t>. Организацията на изпитите в процеса на обучение се осъществява въз основа на чл. 40 от Наредбата за оценяване на резултатите от обучението на учениците.</w:t>
      </w:r>
    </w:p>
    <w:p w14:paraId="0EA49E8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88</w:t>
      </w:r>
      <w:r w:rsidRPr="00124187">
        <w:rPr>
          <w:rFonts w:ascii="Book Antiqua" w:hAnsi="Book Antiqua"/>
          <w:color w:val="000000"/>
          <w:sz w:val="24"/>
          <w:szCs w:val="24"/>
        </w:rPr>
        <w:t>.</w:t>
      </w:r>
      <w:r w:rsidRPr="00124187">
        <w:rPr>
          <w:rFonts w:ascii="Book Antiqua" w:hAnsi="Book Antiqua"/>
          <w:sz w:val="24"/>
          <w:szCs w:val="24"/>
        </w:rPr>
        <w:t xml:space="preserve"> (1) Според формата си изпитите в процеса на училищното обучение са:</w:t>
      </w:r>
    </w:p>
    <w:p w14:paraId="5C61FB94" w14:textId="73C7A20A"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писмени</w:t>
      </w:r>
    </w:p>
    <w:p w14:paraId="35FD3D80" w14:textId="4CA048E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практически</w:t>
      </w:r>
    </w:p>
    <w:p w14:paraId="4F2D1E15" w14:textId="3C1995B8"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комбинация от писмена и устна част</w:t>
      </w:r>
    </w:p>
    <w:p w14:paraId="10E7E984" w14:textId="3C91787B"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комбинация от писмена и практическа част</w:t>
      </w:r>
    </w:p>
    <w:p w14:paraId="2BF63749" w14:textId="33C7C8D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Изпитите в процеса на училищното обучение са писмени</w:t>
      </w:r>
    </w:p>
    <w:p w14:paraId="1FB3A63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Изпитите в процеса на училищното обучение са практически по учебния</w:t>
      </w:r>
    </w:p>
    <w:p w14:paraId="49FB61E5" w14:textId="1270EF3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предмет  физическо възпитание и спорт</w:t>
      </w:r>
    </w:p>
    <w:p w14:paraId="4BE75B98" w14:textId="11960EA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Изпитите в процеса на училищното обучение са комбинация от писмена и устна част по  чужди езици</w:t>
      </w:r>
    </w:p>
    <w:p w14:paraId="05B1A20D" w14:textId="44BC4E25"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 Изпитите в процеса на обучение са комбинация от писмена и практическа част по учебните предмети информатика и информационни технологии</w:t>
      </w:r>
      <w:r w:rsidR="00567368" w:rsidRPr="00124187">
        <w:rPr>
          <w:rFonts w:ascii="Book Antiqua" w:hAnsi="Book Antiqua"/>
          <w:sz w:val="24"/>
          <w:szCs w:val="24"/>
        </w:rPr>
        <w:t>, изобразително изкуство и музика</w:t>
      </w:r>
    </w:p>
    <w:p w14:paraId="0AA2794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Продължителността на изпитите в процеса на училищното обучение е:</w:t>
      </w:r>
    </w:p>
    <w:p w14:paraId="1614821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 xml:space="preserve"> за класовете от двата гимназиални етапа на средната степен на образование:</w:t>
      </w:r>
    </w:p>
    <w:p w14:paraId="2BCFCDFA" w14:textId="698B40E7" w:rsidR="001153F9" w:rsidRPr="00124187" w:rsidRDefault="008A788A">
      <w:pPr>
        <w:spacing w:before="40" w:after="40"/>
        <w:ind w:left="1026" w:firstLine="1134"/>
        <w:jc w:val="both"/>
        <w:rPr>
          <w:rFonts w:ascii="Book Antiqua" w:hAnsi="Book Antiqua"/>
          <w:sz w:val="24"/>
          <w:szCs w:val="24"/>
        </w:rPr>
      </w:pPr>
      <w:r w:rsidRPr="00124187">
        <w:rPr>
          <w:rFonts w:ascii="Book Antiqua" w:hAnsi="Book Antiqua"/>
          <w:sz w:val="24"/>
          <w:szCs w:val="24"/>
        </w:rPr>
        <w:t>а) три астрономически часа – в случаите, когато изпитът е писмен</w:t>
      </w:r>
    </w:p>
    <w:p w14:paraId="5E1DC1F1" w14:textId="1E45DC40" w:rsidR="001153F9" w:rsidRPr="00124187" w:rsidRDefault="008A788A">
      <w:pPr>
        <w:spacing w:before="40" w:after="40"/>
        <w:ind w:left="1026" w:firstLine="1134"/>
        <w:jc w:val="both"/>
        <w:rPr>
          <w:rFonts w:ascii="Book Antiqua" w:hAnsi="Book Antiqua"/>
          <w:sz w:val="24"/>
          <w:szCs w:val="24"/>
        </w:rPr>
      </w:pPr>
      <w:r w:rsidRPr="00124187">
        <w:rPr>
          <w:rFonts w:ascii="Book Antiqua" w:hAnsi="Book Antiqua"/>
          <w:sz w:val="24"/>
          <w:szCs w:val="24"/>
        </w:rPr>
        <w:t>б) до 30 минути – за устната част в случаите, когато изпитът е комбинация от писмена и устна част</w:t>
      </w:r>
    </w:p>
    <w:p w14:paraId="36A61763" w14:textId="791F402A" w:rsidR="001153F9" w:rsidRPr="00124187" w:rsidRDefault="008A788A">
      <w:pPr>
        <w:spacing w:before="40" w:after="40"/>
        <w:ind w:left="1026" w:firstLine="1134"/>
        <w:jc w:val="both"/>
        <w:rPr>
          <w:rFonts w:ascii="Book Antiqua" w:hAnsi="Book Antiqua"/>
          <w:sz w:val="24"/>
          <w:szCs w:val="24"/>
        </w:rPr>
      </w:pPr>
      <w:r w:rsidRPr="00124187">
        <w:rPr>
          <w:rFonts w:ascii="Book Antiqua" w:hAnsi="Book Antiqua"/>
          <w:sz w:val="24"/>
          <w:szCs w:val="24"/>
        </w:rPr>
        <w:t>в) до пет астрономически часа – в случаите, когато изпитът е практически</w:t>
      </w:r>
    </w:p>
    <w:p w14:paraId="1CDC0CD4" w14:textId="77777777" w:rsidR="001153F9" w:rsidRPr="00124187" w:rsidRDefault="008A788A">
      <w:pPr>
        <w:spacing w:before="40" w:after="40"/>
        <w:ind w:left="1026" w:firstLine="1134"/>
        <w:jc w:val="both"/>
        <w:rPr>
          <w:rFonts w:ascii="Book Antiqua" w:hAnsi="Book Antiqua"/>
          <w:sz w:val="24"/>
          <w:szCs w:val="24"/>
        </w:rPr>
      </w:pPr>
      <w:r w:rsidRPr="00124187">
        <w:rPr>
          <w:rFonts w:ascii="Book Antiqua" w:hAnsi="Book Antiqua"/>
          <w:sz w:val="24"/>
          <w:szCs w:val="24"/>
        </w:rPr>
        <w:t>г) до 150 минути – за писмената или за практическата част в случаите, когато изпитът включва писмена или практическа част.</w:t>
      </w:r>
    </w:p>
    <w:p w14:paraId="40E4EF04" w14:textId="382BF523"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89</w:t>
      </w:r>
      <w:r w:rsidRPr="00124187">
        <w:rPr>
          <w:rFonts w:ascii="Book Antiqua" w:hAnsi="Book Antiqua"/>
          <w:color w:val="000000"/>
          <w:sz w:val="24"/>
          <w:szCs w:val="24"/>
        </w:rPr>
        <w:t>.</w:t>
      </w:r>
      <w:r w:rsidRPr="00124187">
        <w:rPr>
          <w:rFonts w:ascii="Book Antiqua" w:hAnsi="Book Antiqua"/>
          <w:sz w:val="24"/>
          <w:szCs w:val="24"/>
        </w:rPr>
        <w:t xml:space="preserve"> (1) Оценката от изпитите в процеса на училищното обучение се формира като средноаритметична от оценките на членовете на училищната комисия по оценяване с  точност до:</w:t>
      </w:r>
    </w:p>
    <w:p w14:paraId="29B249AA" w14:textId="3CD5F5BA"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единица – за приравнителните изпити, в резултат на които се поставя годишна оценка, за изпитите за промяна на годишната оценка, за изпитите за определяне на срочна или на годишна оценка</w:t>
      </w:r>
    </w:p>
    <w:p w14:paraId="37C0D719" w14:textId="7740C605"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0,01 – за приравнителните изпити, в резултат на които се поставя оценка за етап от степента на образование, за изпитите за промяна на окончателна оценка и за изпитите за определяне на окончателна оценка</w:t>
      </w:r>
    </w:p>
    <w:p w14:paraId="7C08B9D6" w14:textId="0AF9ABC6"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Оценката от изпитите в процеса на училищното обучение, които се провеждат като комбинация от писмена и устна част или от писмена и практическа част, е средноаритметична от оценките, поставени за всяка част, с точност, която се определя по реда на ал. 1</w:t>
      </w:r>
    </w:p>
    <w:p w14:paraId="75CE4C30" w14:textId="4BD556F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Оценката от изпитите в процеса на обучение, които се провеждат като комбинация от писмена и устна част или от писмена и практическа част, е слаб (2), когато някоя от оценките по отделните части, е слаб (2). В тези случаи поправителният изпит се полага и в двете части</w:t>
      </w:r>
      <w:r w:rsidR="0004514D" w:rsidRPr="00124187">
        <w:rPr>
          <w:rFonts w:ascii="Book Antiqua" w:hAnsi="Book Antiqua"/>
          <w:sz w:val="24"/>
          <w:szCs w:val="24"/>
        </w:rPr>
        <w:t>.</w:t>
      </w:r>
    </w:p>
    <w:p w14:paraId="064DBA9D"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90</w:t>
      </w:r>
      <w:r w:rsidRPr="00124187">
        <w:rPr>
          <w:rFonts w:ascii="Book Antiqua" w:hAnsi="Book Antiqua"/>
          <w:sz w:val="24"/>
          <w:szCs w:val="24"/>
        </w:rPr>
        <w:t>. (1) Отстранява се от съответния изпит в процеса на училищното обучение и напуска залата ученик, който:</w:t>
      </w:r>
    </w:p>
    <w:p w14:paraId="6EFCBF2C" w14:textId="52758D81"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преписва от хартиен носител</w:t>
      </w:r>
    </w:p>
    <w:p w14:paraId="713EE647" w14:textId="5C29D502"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преписва от данни, съдържащи се в технически устройства (мобилни телефони</w:t>
      </w:r>
      <w:r w:rsidR="0004514D" w:rsidRPr="00124187">
        <w:rPr>
          <w:rFonts w:ascii="Book Antiqua" w:hAnsi="Book Antiqua"/>
          <w:sz w:val="24"/>
          <w:szCs w:val="24"/>
        </w:rPr>
        <w:t>,</w:t>
      </w:r>
      <w:r w:rsidRPr="00124187">
        <w:rPr>
          <w:rFonts w:ascii="Book Antiqua" w:hAnsi="Book Antiqua"/>
          <w:sz w:val="24"/>
          <w:szCs w:val="24"/>
        </w:rPr>
        <w:t xml:space="preserve"> калкулатори, таблети и др.)</w:t>
      </w:r>
    </w:p>
    <w:p w14:paraId="15153632" w14:textId="4BDD925B"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преписва от работата на друг ученик</w:t>
      </w:r>
    </w:p>
    <w:p w14:paraId="69CCCE24" w14:textId="0E4484BA"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използва мобилен телефон или друго техническо средства за комуникация</w:t>
      </w:r>
    </w:p>
    <w:p w14:paraId="710D1AD5" w14:textId="75A49AF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 изнася извън залата изпитни материали или информация за съдържанието им</w:t>
      </w:r>
    </w:p>
    <w:p w14:paraId="1ECB62D4" w14:textId="46DA46A1"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За отстраняването на ученика се съставя протокол, подписан от членовете на комисията по чл. 40, ал. 1, т. 2, като в протокола задължително се посочват нарушителят, нарушението и кога е извършено</w:t>
      </w:r>
    </w:p>
    <w:p w14:paraId="7B9B25D2" w14:textId="3ED47836"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Изпитната работа на ученик, отстранен от изпит в процеса на училищното обучение при условията и по реда на ал. 1, не се оценява</w:t>
      </w:r>
    </w:p>
    <w:p w14:paraId="0A06DC15" w14:textId="736C815F"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В случаите по ал. 1 ученикът може да се яви отново на съответния изпит на следваща изпитна сесия</w:t>
      </w:r>
      <w:r w:rsidR="0004514D" w:rsidRPr="00124187">
        <w:rPr>
          <w:rFonts w:ascii="Book Antiqua" w:hAnsi="Book Antiqua"/>
          <w:sz w:val="24"/>
          <w:szCs w:val="24"/>
        </w:rPr>
        <w:t>.</w:t>
      </w:r>
    </w:p>
    <w:p w14:paraId="4435CF9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91</w:t>
      </w:r>
      <w:r w:rsidRPr="00124187">
        <w:rPr>
          <w:rFonts w:ascii="Book Antiqua" w:hAnsi="Book Antiqua"/>
          <w:sz w:val="24"/>
          <w:szCs w:val="24"/>
        </w:rPr>
        <w:t>. Официалният език в системата на предучилищното и училищното образование е българският.</w:t>
      </w:r>
    </w:p>
    <w:p w14:paraId="5F69DC6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92</w:t>
      </w:r>
      <w:r w:rsidRPr="00124187">
        <w:rPr>
          <w:rFonts w:ascii="Book Antiqua" w:hAnsi="Book Antiqua"/>
          <w:color w:val="000000"/>
          <w:sz w:val="24"/>
          <w:szCs w:val="24"/>
        </w:rPr>
        <w:t>. (</w:t>
      </w:r>
      <w:r w:rsidRPr="00124187">
        <w:rPr>
          <w:rFonts w:ascii="Book Antiqua" w:hAnsi="Book Antiqua"/>
          <w:sz w:val="24"/>
          <w:szCs w:val="24"/>
        </w:rPr>
        <w:t>1) Изучаването и използването на българския книжовен език в системата на предучилищното и училищното образование е право и задължение на всеки български гражданин.</w:t>
      </w:r>
    </w:p>
    <w:p w14:paraId="7B3826C3"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lastRenderedPageBreak/>
        <w:t xml:space="preserve">          (2) На децата и учениците се осигуряват условия за усвояване на българския книжовен език в институциите в системата на предучилищното и училищното образование по реда на тази наредба.</w:t>
      </w:r>
    </w:p>
    <w:p w14:paraId="34340984" w14:textId="77777777" w:rsidR="001153F9" w:rsidRPr="00124187" w:rsidRDefault="001153F9">
      <w:pPr>
        <w:spacing w:before="40" w:after="40"/>
        <w:ind w:firstLine="1134"/>
        <w:jc w:val="both"/>
        <w:rPr>
          <w:rFonts w:ascii="Book Antiqua" w:hAnsi="Book Antiqua"/>
          <w:sz w:val="24"/>
          <w:szCs w:val="24"/>
        </w:rPr>
      </w:pPr>
    </w:p>
    <w:p w14:paraId="4B5DDE66" w14:textId="77777777" w:rsidR="001153F9" w:rsidRPr="00124187" w:rsidRDefault="008A788A">
      <w:pPr>
        <w:widowControl w:val="0"/>
        <w:spacing w:before="40" w:after="40"/>
        <w:jc w:val="both"/>
        <w:rPr>
          <w:rFonts w:ascii="Book Antiqua" w:hAnsi="Book Antiqua"/>
          <w:b/>
          <w:spacing w:val="60"/>
          <w:sz w:val="28"/>
          <w:szCs w:val="28"/>
          <w:u w:val="single"/>
        </w:rPr>
      </w:pPr>
      <w:r w:rsidRPr="00124187">
        <w:rPr>
          <w:rFonts w:ascii="Book Antiqua" w:hAnsi="Book Antiqua"/>
          <w:b/>
          <w:spacing w:val="60"/>
          <w:sz w:val="28"/>
          <w:szCs w:val="28"/>
          <w:u w:val="single"/>
        </w:rPr>
        <w:t>Раздел IX.</w:t>
      </w:r>
      <w:r w:rsidRPr="00124187">
        <w:rPr>
          <w:rFonts w:ascii="Book Antiqua" w:hAnsi="Book Antiqua"/>
          <w:b/>
          <w:sz w:val="28"/>
          <w:szCs w:val="28"/>
          <w:u w:val="single"/>
        </w:rPr>
        <w:t xml:space="preserve">  Завършване на клас, етап и степен на образование.</w:t>
      </w:r>
    </w:p>
    <w:p w14:paraId="6B29D9E6" w14:textId="77777777" w:rsidR="001153F9" w:rsidRPr="00124187" w:rsidRDefault="008A788A">
      <w:pPr>
        <w:spacing w:before="2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xml:space="preserve">. 93. </w:t>
      </w:r>
      <w:r w:rsidRPr="00124187">
        <w:rPr>
          <w:rFonts w:ascii="Book Antiqua" w:hAnsi="Book Antiqua"/>
          <w:color w:val="000000"/>
          <w:sz w:val="24"/>
          <w:szCs w:val="24"/>
        </w:rPr>
        <w:t xml:space="preserve">Ученикът завършва класа, ако по учебните предмети по </w:t>
      </w:r>
      <w:r w:rsidRPr="00124187">
        <w:rPr>
          <w:rFonts w:ascii="Book Antiqua" w:hAnsi="Book Antiqua"/>
          <w:sz w:val="24"/>
          <w:szCs w:val="24"/>
        </w:rPr>
        <w:t xml:space="preserve">ООП,  </w:t>
      </w:r>
      <w:proofErr w:type="spellStart"/>
      <w:r w:rsidRPr="00124187">
        <w:rPr>
          <w:rFonts w:ascii="Book Antiqua" w:hAnsi="Book Antiqua"/>
          <w:sz w:val="24"/>
          <w:szCs w:val="24"/>
        </w:rPr>
        <w:t>ОбПП</w:t>
      </w:r>
      <w:proofErr w:type="spellEnd"/>
      <w:r w:rsidRPr="00124187">
        <w:rPr>
          <w:rFonts w:ascii="Book Antiqua" w:hAnsi="Book Antiqua"/>
          <w:sz w:val="24"/>
          <w:szCs w:val="24"/>
        </w:rPr>
        <w:t xml:space="preserve">, ОПП (ЗУЧ)  и ОПП, СПП, РПП  (ИУЧ ) има годишна оценка не по-малко от Среден (3). </w:t>
      </w:r>
    </w:p>
    <w:p w14:paraId="3F994D82"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b/>
          <w:color w:val="000000"/>
          <w:sz w:val="24"/>
          <w:szCs w:val="24"/>
        </w:rPr>
        <w:t>Чл. 94. (1)</w:t>
      </w:r>
      <w:r w:rsidRPr="00124187">
        <w:rPr>
          <w:rFonts w:ascii="Book Antiqua" w:hAnsi="Book Antiqua"/>
          <w:color w:val="000000"/>
          <w:sz w:val="24"/>
          <w:szCs w:val="24"/>
        </w:rPr>
        <w:t>Ученици, които имат годишна оценка Слаб (2)  полагат поправителни изпити по тях, но на не повече от две редовни поправителни сесии през учебната година, по ред определен със заповед на Директора.</w:t>
      </w:r>
    </w:p>
    <w:p w14:paraId="773F3EED" w14:textId="77777777" w:rsidR="001153F9" w:rsidRPr="00124187" w:rsidRDefault="008A788A">
      <w:pPr>
        <w:spacing w:before="40" w:after="40"/>
        <w:ind w:firstLine="720"/>
        <w:jc w:val="both"/>
        <w:rPr>
          <w:rFonts w:ascii="Book Antiqua" w:hAnsi="Book Antiqua"/>
          <w:color w:val="000000"/>
          <w:sz w:val="24"/>
          <w:szCs w:val="24"/>
        </w:rPr>
      </w:pPr>
      <w:r w:rsidRPr="00124187">
        <w:rPr>
          <w:rFonts w:ascii="Book Antiqua" w:hAnsi="Book Antiqua"/>
          <w:color w:val="000000"/>
          <w:sz w:val="24"/>
          <w:szCs w:val="24"/>
        </w:rPr>
        <w:t xml:space="preserve"> (2) Ученици, които по здравословни причини, удостоверени с медицински документ, не са се явили на поправителни сесии, могат да се явят на допълнителна поправителна сесия по ред, определен със заповед на директора не по-късно от 10 октомври.</w:t>
      </w:r>
    </w:p>
    <w:p w14:paraId="505E0DF9" w14:textId="77777777" w:rsidR="001153F9" w:rsidRPr="00124187" w:rsidRDefault="008A788A">
      <w:pPr>
        <w:spacing w:before="40" w:after="40"/>
        <w:ind w:firstLine="720"/>
        <w:jc w:val="both"/>
        <w:rPr>
          <w:rFonts w:ascii="Book Antiqua" w:hAnsi="Book Antiqua"/>
          <w:color w:val="000000"/>
          <w:sz w:val="24"/>
          <w:szCs w:val="24"/>
        </w:rPr>
      </w:pPr>
      <w:r w:rsidRPr="00124187">
        <w:rPr>
          <w:rFonts w:ascii="Book Antiqua" w:hAnsi="Book Antiqua"/>
          <w:color w:val="000000"/>
          <w:sz w:val="24"/>
          <w:szCs w:val="24"/>
        </w:rPr>
        <w:t>(3) Ученици, които са получили оценка Слаб (2) на редовните и допълнителните поправителни сесии или  не са се явили на тях, повтарят класа.</w:t>
      </w:r>
    </w:p>
    <w:p w14:paraId="434AD74F"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b/>
          <w:color w:val="000000"/>
          <w:sz w:val="24"/>
          <w:szCs w:val="24"/>
        </w:rPr>
        <w:t xml:space="preserve">Чл. 95. </w:t>
      </w:r>
      <w:r w:rsidRPr="00124187">
        <w:rPr>
          <w:rFonts w:ascii="Book Antiqua" w:hAnsi="Book Antiqua"/>
          <w:color w:val="000000"/>
          <w:sz w:val="24"/>
          <w:szCs w:val="24"/>
        </w:rPr>
        <w:t>Учениците от последния гимназиален клас, които имат оценка Слаб(2) по учебните предмети на редовните и /или на допълнителната поправителни сесии или не са се явили на поправителни изпити, не повтарят класа. Те могат да се явяват на поправителните изпити в януарска поправителна сесия и в сесиите по чл.72 ал. 1.</w:t>
      </w:r>
    </w:p>
    <w:p w14:paraId="2932C0FA"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b/>
          <w:color w:val="000000"/>
          <w:sz w:val="24"/>
          <w:szCs w:val="24"/>
        </w:rPr>
        <w:t>Чл.96.</w:t>
      </w:r>
      <w:r w:rsidRPr="00124187">
        <w:rPr>
          <w:rFonts w:ascii="Book Antiqua" w:hAnsi="Book Antiqua"/>
          <w:color w:val="000000"/>
          <w:sz w:val="24"/>
          <w:szCs w:val="24"/>
        </w:rPr>
        <w:t>Ученици, които се обучават в индивидуална или самостоятелна форма на обучение, при повтаряне на класа се явяват на изпити само по учебните предмети, по които имат оценка Слаб (2) или не са се явили на поправителните изпити.</w:t>
      </w:r>
    </w:p>
    <w:p w14:paraId="1B21F10B" w14:textId="77777777" w:rsidR="001153F9" w:rsidRPr="00124187" w:rsidRDefault="008A788A">
      <w:pPr>
        <w:pStyle w:val="Default"/>
        <w:rPr>
          <w:rFonts w:ascii="Book Antiqua" w:hAnsi="Book Antiqua"/>
          <w:lang w:val="bg-BG"/>
        </w:rPr>
      </w:pPr>
      <w:r w:rsidRPr="00124187">
        <w:rPr>
          <w:rFonts w:ascii="Book Antiqua" w:hAnsi="Book Antiqua"/>
          <w:b/>
          <w:lang w:val="bg-BG"/>
        </w:rPr>
        <w:t>Чл. 97.</w:t>
      </w:r>
      <w:r w:rsidRPr="00124187">
        <w:rPr>
          <w:rFonts w:ascii="Book Antiqua" w:hAnsi="Book Antiqua"/>
          <w:lang w:val="bg-BG"/>
        </w:rPr>
        <w:t xml:space="preserve">(1) Ученик със специални образователни потребности не повтаря класа. </w:t>
      </w:r>
    </w:p>
    <w:p w14:paraId="0028EBA5" w14:textId="77777777" w:rsidR="001153F9" w:rsidRPr="00124187" w:rsidRDefault="008A788A">
      <w:pPr>
        <w:pStyle w:val="Default"/>
        <w:rPr>
          <w:rFonts w:ascii="Book Antiqua" w:hAnsi="Book Antiqua"/>
          <w:lang w:val="bg-BG"/>
        </w:rPr>
      </w:pPr>
      <w:r w:rsidRPr="00124187">
        <w:rPr>
          <w:rFonts w:ascii="Book Antiqua" w:hAnsi="Book Antiqua"/>
          <w:lang w:val="bg-BG"/>
        </w:rPr>
        <w:t xml:space="preserve">(2) За обучението на ученик със специални образователни потребности, който има годишна оценка "слаб (2)"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 </w:t>
      </w:r>
    </w:p>
    <w:p w14:paraId="3CE4D8B5" w14:textId="77777777" w:rsidR="001153F9" w:rsidRPr="00124187" w:rsidRDefault="008A788A">
      <w:pPr>
        <w:pStyle w:val="Default"/>
        <w:rPr>
          <w:rFonts w:ascii="Book Antiqua" w:hAnsi="Book Antiqua"/>
          <w:lang w:val="bg-BG"/>
        </w:rPr>
      </w:pPr>
      <w:r w:rsidRPr="00124187">
        <w:rPr>
          <w:rFonts w:ascii="Book Antiqua" w:hAnsi="Book Antiqua"/>
          <w:lang w:val="bg-BG"/>
        </w:rPr>
        <w:t xml:space="preserve">(3) В случаите по ал. 2, когато за ученика не е разработена индивидуална учебна програма по учебния предмет, по който има оценка "слаб (2)", през следващата учебна година той полага изпит за промяна на оценката по този учебен предмет. </w:t>
      </w:r>
    </w:p>
    <w:p w14:paraId="3DC3F48A"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b/>
          <w:color w:val="000000"/>
          <w:sz w:val="24"/>
          <w:szCs w:val="24"/>
        </w:rPr>
        <w:t>Чл.98</w:t>
      </w:r>
      <w:r w:rsidRPr="00124187">
        <w:rPr>
          <w:rFonts w:ascii="Book Antiqua" w:hAnsi="Book Antiqua"/>
          <w:b/>
          <w:color w:val="000000"/>
          <w:sz w:val="28"/>
          <w:szCs w:val="28"/>
        </w:rPr>
        <w:t xml:space="preserve">. </w:t>
      </w:r>
      <w:r w:rsidRPr="00124187">
        <w:rPr>
          <w:rFonts w:ascii="Book Antiqua" w:hAnsi="Book Antiqua"/>
          <w:color w:val="000000"/>
          <w:sz w:val="24"/>
          <w:szCs w:val="24"/>
        </w:rPr>
        <w:t xml:space="preserve">Учениците завършват 12 клас след успешно положен ДЗИ по БЕЛ и втори изпит ДИППК </w:t>
      </w:r>
    </w:p>
    <w:p w14:paraId="325A6156"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w:t>
      </w:r>
    </w:p>
    <w:p w14:paraId="5054F057" w14:textId="77777777" w:rsidR="001153F9" w:rsidRPr="00124187" w:rsidRDefault="008A788A">
      <w:pPr>
        <w:spacing w:before="40" w:after="40"/>
        <w:jc w:val="both"/>
        <w:rPr>
          <w:rFonts w:ascii="Book Antiqua" w:hAnsi="Book Antiqua"/>
          <w:b/>
          <w:sz w:val="28"/>
          <w:szCs w:val="28"/>
          <w:u w:val="single"/>
        </w:rPr>
      </w:pPr>
      <w:r w:rsidRPr="00124187">
        <w:rPr>
          <w:rFonts w:ascii="Book Antiqua" w:hAnsi="Book Antiqua"/>
          <w:b/>
          <w:sz w:val="28"/>
          <w:szCs w:val="28"/>
          <w:u w:val="single"/>
        </w:rPr>
        <w:t>Раздел X . Документи за завършен клас и степен на образование.</w:t>
      </w:r>
    </w:p>
    <w:p w14:paraId="65951A1C"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99</w:t>
      </w:r>
      <w:r w:rsidRPr="00124187">
        <w:rPr>
          <w:rFonts w:ascii="Book Antiqua" w:hAnsi="Book Antiqua"/>
          <w:sz w:val="24"/>
          <w:szCs w:val="24"/>
        </w:rPr>
        <w:t xml:space="preserve">. Завършването на клас и на степен на образование в различни форми на обучение, организирани в училището, се удостоверяват с едни и същи по вид документи, съгласно Наредба №8 от 11. 08.2016 г. за информацията и документите за системата на предучилищно и училищно образование. </w:t>
      </w:r>
    </w:p>
    <w:p w14:paraId="2417A294"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100</w:t>
      </w:r>
      <w:r w:rsidRPr="00124187">
        <w:rPr>
          <w:rFonts w:ascii="Book Antiqua" w:hAnsi="Book Antiqua"/>
          <w:sz w:val="24"/>
          <w:szCs w:val="24"/>
        </w:rPr>
        <w:t>. Училището  издава съответните документи за:</w:t>
      </w:r>
    </w:p>
    <w:p w14:paraId="39C4CBA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завършен клас;</w:t>
      </w:r>
    </w:p>
    <w:p w14:paraId="4DC58ED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 xml:space="preserve">завършен етап; </w:t>
      </w:r>
    </w:p>
    <w:p w14:paraId="2F06EC9C" w14:textId="40EF3E4D"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 xml:space="preserve"> завършена степен на училищно образование в съответствие с изискванията на ЗПУО;</w:t>
      </w:r>
    </w:p>
    <w:p w14:paraId="37AFF03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262626"/>
          <w:sz w:val="24"/>
          <w:szCs w:val="24"/>
        </w:rPr>
        <w:t>101</w:t>
      </w:r>
      <w:r w:rsidRPr="00124187">
        <w:rPr>
          <w:rFonts w:ascii="Book Antiqua" w:hAnsi="Book Antiqua"/>
          <w:sz w:val="24"/>
          <w:szCs w:val="24"/>
        </w:rPr>
        <w:t xml:space="preserve"> (1) На учениците, завършили успешно ХІІ клас и положили успешно ДЗИ, се издава диплома за завършено средно образование. В дипломата се вписват броят на </w:t>
      </w:r>
      <w:r w:rsidRPr="00124187">
        <w:rPr>
          <w:rFonts w:ascii="Book Antiqua" w:hAnsi="Book Antiqua"/>
          <w:sz w:val="24"/>
          <w:szCs w:val="24"/>
        </w:rPr>
        <w:lastRenderedPageBreak/>
        <w:t>учебните часове по изучаваните учебни предмети, оценките по учебните предмети от задължителната, задължително избираемата и професионална подготовка, както и по свободноизбираемата подготовка, определени с учебния план. В дипломата се вписват и оценките от държавните зрелостни изпити.</w:t>
      </w:r>
    </w:p>
    <w:p w14:paraId="739F5C1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Документация, в която се отразяват резултатите от проведените изпити с учениците в самостоятелна  форма на обучение: </w:t>
      </w:r>
    </w:p>
    <w:p w14:paraId="439E11EA" w14:textId="21318EFC"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а) протоколи от изпити – за дежурство при провеждане на писмен изпит и за резултата от писмен, устен или практически изпит</w:t>
      </w:r>
    </w:p>
    <w:p w14:paraId="22221334"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б) лични картони за учениците </w:t>
      </w:r>
      <w:r w:rsidRPr="00124187">
        <w:rPr>
          <w:rFonts w:ascii="Book Antiqua" w:hAnsi="Book Antiqua"/>
          <w:color w:val="000000"/>
          <w:sz w:val="24"/>
          <w:szCs w:val="24"/>
        </w:rPr>
        <w:t xml:space="preserve">VIII </w:t>
      </w:r>
      <w:r w:rsidRPr="00124187">
        <w:rPr>
          <w:rFonts w:ascii="Book Antiqua" w:hAnsi="Book Antiqua"/>
          <w:sz w:val="24"/>
          <w:szCs w:val="24"/>
        </w:rPr>
        <w:t>– XІІ клас.</w:t>
      </w:r>
    </w:p>
    <w:p w14:paraId="7E0A0393" w14:textId="087EF5FA"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 xml:space="preserve">                  (3) Валидирането по Наредба 11 от 2016 година (за информация</w:t>
      </w:r>
      <w:r w:rsidR="000D1AB1" w:rsidRPr="00124187">
        <w:rPr>
          <w:rFonts w:ascii="Book Antiqua" w:hAnsi="Book Antiqua"/>
          <w:sz w:val="24"/>
          <w:szCs w:val="24"/>
        </w:rPr>
        <w:t xml:space="preserve"> -</w:t>
      </w:r>
      <w:r w:rsidRPr="00124187">
        <w:rPr>
          <w:rFonts w:ascii="Book Antiqua" w:hAnsi="Book Antiqua"/>
          <w:sz w:val="24"/>
          <w:szCs w:val="24"/>
        </w:rPr>
        <w:t xml:space="preserve"> документите за системата на предучилищното и училищното образование ) чл. 123, ал. 1, т. 1, 3 и 4 се извършва от избрано от лицето училище, което осъществява съответното обучение.</w:t>
      </w:r>
    </w:p>
    <w:p w14:paraId="3DBF174D" w14:textId="5F74CA96"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 xml:space="preserve">(а) За допускане до валидиране лицето подава заявление до </w:t>
      </w:r>
      <w:r w:rsidR="007D329A" w:rsidRPr="00124187">
        <w:rPr>
          <w:rFonts w:ascii="Book Antiqua" w:hAnsi="Book Antiqua"/>
          <w:sz w:val="24"/>
          <w:szCs w:val="24"/>
        </w:rPr>
        <w:t>Д</w:t>
      </w:r>
      <w:r w:rsidRPr="00124187">
        <w:rPr>
          <w:rFonts w:ascii="Book Antiqua" w:hAnsi="Book Antiqua"/>
          <w:sz w:val="24"/>
          <w:szCs w:val="24"/>
        </w:rPr>
        <w:t>иректора на училището, към което задължително прилага документ за завършен предходен клас или етап.</w:t>
      </w:r>
    </w:p>
    <w:p w14:paraId="66EDC2EE"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(б) За валидиране по чл. 123, ал. 1, т. 2 министърът на образованието и науката утвърждава образци на документи, както следва:</w:t>
      </w:r>
    </w:p>
    <w:p w14:paraId="4A5C1C1F" w14:textId="05472DEC"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1. заявление за полагане на изпит за валидиране на компетентности по реда на допълнителните държавни зрелостни изпити</w:t>
      </w:r>
    </w:p>
    <w:p w14:paraId="4AAFAE2C"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2. служебна бележка за подадено заявление за полагане на изпит за валидиране на компетентности по реда на допълнителните държавни зрелостни изпити;</w:t>
      </w:r>
    </w:p>
    <w:p w14:paraId="50B9B0D0"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3. служебна бележка за допускане до изпит за валидиране на компетентности по реда на допълнителните държавни зрелостни изпити.</w:t>
      </w:r>
    </w:p>
    <w:p w14:paraId="7EC10BCD"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(3) В срок до 31 декември на текущата учебна година началникът на регионалното управление на образованието определя училищата, в които ще се подават заявленията по ал. 2 от лицата по чл. 122, т. 2.</w:t>
      </w:r>
    </w:p>
    <w:p w14:paraId="4EEEBB6C" w14:textId="070BB1A4"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 xml:space="preserve">(4) Лицата по чл. 122, т. 2 подават заявлението по ал. 2, т. 1 до </w:t>
      </w:r>
      <w:r w:rsidR="007D329A" w:rsidRPr="00124187">
        <w:rPr>
          <w:rFonts w:ascii="Book Antiqua" w:hAnsi="Book Antiqua"/>
          <w:sz w:val="24"/>
          <w:szCs w:val="24"/>
        </w:rPr>
        <w:t>Д</w:t>
      </w:r>
      <w:r w:rsidRPr="00124187">
        <w:rPr>
          <w:rFonts w:ascii="Book Antiqua" w:hAnsi="Book Antiqua"/>
          <w:sz w:val="24"/>
          <w:szCs w:val="24"/>
        </w:rPr>
        <w:t>иректора на избрано от тях училище от определените от началника на регионалното управление на образованието и прилагат диплома за завършено средно образование или удостоверение за признаване на завършено средно образование по чл. 110, ал. 1.</w:t>
      </w:r>
    </w:p>
    <w:p w14:paraId="3798F321" w14:textId="3B1B1672"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 xml:space="preserve">(5) Лицата по чл. 122, т. 3 подават заявлението по ал. 2, т. 1 до </w:t>
      </w:r>
      <w:r w:rsidR="007D329A" w:rsidRPr="00124187">
        <w:rPr>
          <w:rFonts w:ascii="Book Antiqua" w:hAnsi="Book Antiqua"/>
          <w:sz w:val="24"/>
          <w:szCs w:val="24"/>
        </w:rPr>
        <w:t>Д</w:t>
      </w:r>
      <w:r w:rsidRPr="00124187">
        <w:rPr>
          <w:rFonts w:ascii="Book Antiqua" w:hAnsi="Book Antiqua"/>
          <w:sz w:val="24"/>
          <w:szCs w:val="24"/>
        </w:rPr>
        <w:t xml:space="preserve">иректора на училището, в което е завършен XII клас, а ако последният гимназиален клас е завършен в училище в чужбина, заявлението се подава до </w:t>
      </w:r>
      <w:r w:rsidR="007D329A" w:rsidRPr="00124187">
        <w:rPr>
          <w:rFonts w:ascii="Book Antiqua" w:hAnsi="Book Antiqua"/>
          <w:sz w:val="24"/>
          <w:szCs w:val="24"/>
        </w:rPr>
        <w:t>Д</w:t>
      </w:r>
      <w:r w:rsidRPr="00124187">
        <w:rPr>
          <w:rFonts w:ascii="Book Antiqua" w:hAnsi="Book Antiqua"/>
          <w:sz w:val="24"/>
          <w:szCs w:val="24"/>
        </w:rPr>
        <w:t>иректора на училище по ал. 4.</w:t>
      </w:r>
    </w:p>
    <w:p w14:paraId="01B40B1D"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(6) Допускането до изпит за валидиране на компетентности по реда на допълнителните държавни зрелостни изпити се осъществява от комисията по чл. 96.</w:t>
      </w:r>
    </w:p>
    <w:p w14:paraId="731B0E01" w14:textId="77777777" w:rsidR="001153F9" w:rsidRPr="00124187" w:rsidRDefault="008A788A">
      <w:pPr>
        <w:shd w:val="clear" w:color="auto" w:fill="FEFEFE"/>
        <w:rPr>
          <w:rFonts w:ascii="Book Antiqua" w:hAnsi="Book Antiqua"/>
          <w:sz w:val="24"/>
          <w:szCs w:val="24"/>
        </w:rPr>
      </w:pPr>
      <w:r w:rsidRPr="00124187">
        <w:rPr>
          <w:rFonts w:ascii="Book Antiqua" w:hAnsi="Book Antiqua"/>
          <w:sz w:val="24"/>
          <w:szCs w:val="24"/>
        </w:rPr>
        <w:t>(7) Изпитът за валидиране се полага в посоченото в служебна бележка по ал. 2, т. 3 училище след представяне на документ за платена такса съгласно Тарифата за таксите, които се събират в системата на предучилищното и училищното образование, приета с Постановление № 195 на Министерския съвет от 2017 г. (ДВ, бр. 75 от 2017 г.).</w:t>
      </w:r>
    </w:p>
    <w:p w14:paraId="6067E3B9" w14:textId="77777777" w:rsidR="001153F9" w:rsidRPr="00124187" w:rsidRDefault="001153F9">
      <w:pPr>
        <w:spacing w:before="40" w:after="40"/>
        <w:jc w:val="both"/>
        <w:rPr>
          <w:rFonts w:ascii="Book Antiqua" w:hAnsi="Book Antiqua"/>
          <w:sz w:val="24"/>
          <w:szCs w:val="24"/>
        </w:rPr>
      </w:pPr>
    </w:p>
    <w:p w14:paraId="3FA0E1B6" w14:textId="77777777" w:rsidR="001153F9" w:rsidRPr="00124187" w:rsidRDefault="001153F9">
      <w:pPr>
        <w:spacing w:before="40" w:after="40"/>
        <w:ind w:firstLine="1134"/>
        <w:jc w:val="both"/>
        <w:rPr>
          <w:rFonts w:ascii="Book Antiqua" w:hAnsi="Book Antiqua"/>
          <w:sz w:val="24"/>
          <w:szCs w:val="24"/>
        </w:rPr>
      </w:pPr>
    </w:p>
    <w:p w14:paraId="1047798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102</w:t>
      </w:r>
      <w:r w:rsidRPr="00124187">
        <w:rPr>
          <w:rFonts w:ascii="Book Antiqua" w:hAnsi="Book Antiqua"/>
          <w:color w:val="000000"/>
          <w:sz w:val="24"/>
          <w:szCs w:val="24"/>
        </w:rPr>
        <w:t>.</w:t>
      </w:r>
      <w:r w:rsidRPr="00124187">
        <w:rPr>
          <w:rFonts w:ascii="Book Antiqua" w:hAnsi="Book Antiqua"/>
          <w:sz w:val="24"/>
          <w:szCs w:val="24"/>
        </w:rPr>
        <w:t xml:space="preserve"> (1) Когато ученикът не се е явил или не е положил успешно държавните зрелостни изпити, по свое желание получава удостоверение за завършен гимназиален етап.</w:t>
      </w:r>
    </w:p>
    <w:p w14:paraId="210DD60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Документът по ал.1 не удостоверява завършено средно образование.</w:t>
      </w:r>
    </w:p>
    <w:p w14:paraId="2AD8CE4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103.</w:t>
      </w:r>
      <w:r w:rsidRPr="00124187">
        <w:rPr>
          <w:rFonts w:ascii="Book Antiqua" w:hAnsi="Book Antiqua"/>
          <w:sz w:val="24"/>
          <w:szCs w:val="24"/>
        </w:rPr>
        <w:t xml:space="preserve"> При преместване в други училища, на учениците се издава удостоверение за преместване. </w:t>
      </w:r>
    </w:p>
    <w:p w14:paraId="5A6DECFB" w14:textId="77777777" w:rsidR="001153F9" w:rsidRPr="00124187" w:rsidRDefault="001153F9">
      <w:pPr>
        <w:spacing w:before="40" w:after="40"/>
        <w:jc w:val="both"/>
        <w:rPr>
          <w:rFonts w:ascii="Book Antiqua" w:hAnsi="Book Antiqua"/>
          <w:sz w:val="24"/>
          <w:szCs w:val="24"/>
        </w:rPr>
      </w:pPr>
    </w:p>
    <w:p w14:paraId="36C1F5FF" w14:textId="77777777" w:rsidR="007D329A" w:rsidRPr="00124187" w:rsidRDefault="007D329A">
      <w:pPr>
        <w:spacing w:before="40" w:after="40"/>
        <w:ind w:firstLine="1134"/>
        <w:jc w:val="both"/>
        <w:rPr>
          <w:rFonts w:ascii="Book Antiqua" w:hAnsi="Book Antiqua"/>
          <w:b/>
          <w:sz w:val="28"/>
          <w:szCs w:val="28"/>
          <w:u w:val="single"/>
        </w:rPr>
      </w:pPr>
    </w:p>
    <w:p w14:paraId="462930B3" w14:textId="4E21A219" w:rsidR="001153F9" w:rsidRPr="00124187" w:rsidRDefault="008A788A">
      <w:pPr>
        <w:spacing w:before="40" w:after="40"/>
        <w:ind w:firstLine="1134"/>
        <w:jc w:val="both"/>
        <w:rPr>
          <w:rFonts w:ascii="Book Antiqua" w:hAnsi="Book Antiqua"/>
          <w:b/>
          <w:sz w:val="28"/>
          <w:szCs w:val="28"/>
          <w:u w:val="single"/>
        </w:rPr>
      </w:pPr>
      <w:r w:rsidRPr="00124187">
        <w:rPr>
          <w:rFonts w:ascii="Book Antiqua" w:hAnsi="Book Antiqua"/>
          <w:b/>
          <w:sz w:val="28"/>
          <w:szCs w:val="28"/>
          <w:u w:val="single"/>
        </w:rPr>
        <w:lastRenderedPageBreak/>
        <w:t>Раздел X</w:t>
      </w:r>
      <w:r w:rsidR="007D329A" w:rsidRPr="00124187">
        <w:rPr>
          <w:rFonts w:ascii="Book Antiqua" w:hAnsi="Book Antiqua"/>
          <w:b/>
          <w:sz w:val="28"/>
          <w:szCs w:val="28"/>
          <w:u w:val="single"/>
        </w:rPr>
        <w:t xml:space="preserve"> </w:t>
      </w:r>
      <w:r w:rsidRPr="00124187">
        <w:rPr>
          <w:rFonts w:ascii="Book Antiqua" w:hAnsi="Book Antiqua"/>
          <w:b/>
          <w:sz w:val="28"/>
          <w:szCs w:val="28"/>
          <w:u w:val="single"/>
        </w:rPr>
        <w:t>.  Преместване на ученици</w:t>
      </w:r>
    </w:p>
    <w:p w14:paraId="353E22DD"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 xml:space="preserve">104. </w:t>
      </w:r>
      <w:r w:rsidRPr="00124187">
        <w:rPr>
          <w:rFonts w:ascii="Book Antiqua" w:hAnsi="Book Antiqua"/>
          <w:sz w:val="24"/>
          <w:szCs w:val="24"/>
        </w:rPr>
        <w:t xml:space="preserve">(1) Преместване на ученик e всеки случай на постъпване в друга паралелка на същото или друго училище извън случаите по чл. 142, ал. 2 и 3 от ЗПУО. </w:t>
      </w:r>
    </w:p>
    <w:p w14:paraId="2BCC37F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Преместването на ученик не води до промяна на формата на обучение. </w:t>
      </w:r>
    </w:p>
    <w:p w14:paraId="548C346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105</w:t>
      </w:r>
      <w:r w:rsidRPr="00124187">
        <w:rPr>
          <w:rFonts w:ascii="Book Antiqua" w:hAnsi="Book Antiqua"/>
          <w:color w:val="000000"/>
          <w:sz w:val="24"/>
          <w:szCs w:val="24"/>
        </w:rPr>
        <w:t>.</w:t>
      </w:r>
      <w:r w:rsidRPr="00124187">
        <w:rPr>
          <w:rFonts w:ascii="Book Antiqua" w:hAnsi="Book Antiqua"/>
          <w:sz w:val="24"/>
          <w:szCs w:val="24"/>
        </w:rPr>
        <w:t xml:space="preserve"> (1) Редът и условията за преместване се отнасят за ученици от  VIII до ХІІ клас от неспециализираните държавни, общински и частни училища.</w:t>
      </w:r>
    </w:p>
    <w:p w14:paraId="21C44C2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106.</w:t>
      </w:r>
      <w:r w:rsidRPr="00124187">
        <w:rPr>
          <w:rFonts w:ascii="Book Antiqua" w:hAnsi="Book Antiqua"/>
          <w:sz w:val="24"/>
          <w:szCs w:val="24"/>
        </w:rPr>
        <w:t xml:space="preserve"> Ученици може да се преместват при наличие на свободни места в паралелката, в която иска да постъпи в приемащото училище.</w:t>
      </w:r>
    </w:p>
    <w:p w14:paraId="02AA7F77"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107</w:t>
      </w:r>
      <w:r w:rsidRPr="00124187">
        <w:rPr>
          <w:rFonts w:ascii="Book Antiqua" w:hAnsi="Book Antiqua"/>
          <w:color w:val="000000"/>
          <w:sz w:val="24"/>
          <w:szCs w:val="24"/>
        </w:rPr>
        <w:t>.</w:t>
      </w:r>
      <w:r w:rsidRPr="00124187">
        <w:rPr>
          <w:rFonts w:ascii="Book Antiqua" w:hAnsi="Book Antiqua"/>
          <w:sz w:val="24"/>
          <w:szCs w:val="24"/>
        </w:rPr>
        <w:t xml:space="preserve"> (1) За свободни места се считат местата до утвърдения училищен и държавен план-прием, които включват:</w:t>
      </w:r>
    </w:p>
    <w:p w14:paraId="61E89F0B" w14:textId="7DAAAB00"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1. незаетите места</w:t>
      </w:r>
    </w:p>
    <w:p w14:paraId="342A4649" w14:textId="176F2ABE"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освободените през учебната година места</w:t>
      </w:r>
    </w:p>
    <w:p w14:paraId="54D72E78"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Свободните места се обявяват в тридневен срок от освобождаването им на сайта на училището и в регионално управление  на образованието.</w:t>
      </w:r>
    </w:p>
    <w:p w14:paraId="5E1E842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108</w:t>
      </w:r>
      <w:r w:rsidRPr="00124187">
        <w:rPr>
          <w:rFonts w:ascii="Book Antiqua" w:hAnsi="Book Antiqua"/>
          <w:b/>
          <w:sz w:val="24"/>
          <w:szCs w:val="24"/>
        </w:rPr>
        <w:t xml:space="preserve">. </w:t>
      </w:r>
      <w:r w:rsidRPr="00124187">
        <w:rPr>
          <w:rFonts w:ascii="Book Antiqua" w:hAnsi="Book Antiqua"/>
          <w:sz w:val="24"/>
          <w:szCs w:val="24"/>
        </w:rPr>
        <w:t>(1) Учениците може да се преместват, както следва:</w:t>
      </w:r>
    </w:p>
    <w:p w14:paraId="53C11F8A" w14:textId="684803BC"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1. от VIII - Х клас включително не по-късно от 30 учебни дни преди края на всеки учебен срок. </w:t>
      </w:r>
    </w:p>
    <w:p w14:paraId="32E3DAA2"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3. в XI клас не по-късно от 30 учебни дни преди края на всеки учебен срок по същия профил при </w:t>
      </w:r>
      <w:proofErr w:type="spellStart"/>
      <w:r w:rsidRPr="00124187">
        <w:rPr>
          <w:rFonts w:ascii="Book Antiqua" w:hAnsi="Book Antiqua"/>
          <w:sz w:val="24"/>
          <w:szCs w:val="24"/>
        </w:rPr>
        <w:t>условиe</w:t>
      </w:r>
      <w:proofErr w:type="spellEnd"/>
      <w:r w:rsidRPr="00124187">
        <w:rPr>
          <w:rFonts w:ascii="Book Antiqua" w:hAnsi="Book Antiqua"/>
          <w:sz w:val="24"/>
          <w:szCs w:val="24"/>
        </w:rPr>
        <w:t>, че предмети са еднакви или по същата специалност от професия.</w:t>
      </w:r>
    </w:p>
    <w:p w14:paraId="6A47491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4</w:t>
      </w:r>
      <w:r w:rsidRPr="00124187">
        <w:rPr>
          <w:rFonts w:ascii="Book Antiqua" w:hAnsi="Book Antiqua"/>
          <w:color w:val="C00000"/>
          <w:sz w:val="24"/>
          <w:szCs w:val="24"/>
        </w:rPr>
        <w:t xml:space="preserve">. </w:t>
      </w:r>
      <w:r w:rsidRPr="00124187">
        <w:rPr>
          <w:rFonts w:ascii="Book Antiqua" w:hAnsi="Book Antiqua"/>
          <w:sz w:val="24"/>
          <w:szCs w:val="24"/>
        </w:rPr>
        <w:t xml:space="preserve">в XII клас не по-късно от 30 учебни дни преди края на първия учебен срок  при условие, че  предметите са еднакви или по същата специалност от професия. </w:t>
      </w:r>
    </w:p>
    <w:p w14:paraId="4BCC328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Учениците от XI клас могат да се преместват след успешно завършен клас като при преместването си не могат да сменят профила и задължителните профилиращи предмети, които са изучавали, както и специалността от професията.</w:t>
      </w:r>
    </w:p>
    <w:p w14:paraId="73BB34D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(3) Премествания извън случаите по ал. 1, т. 2-4 и ал. 2 се разрешават от началника на регионалното управление на образованието на територията, на която се намира приемащото училище, като се представят документи, удостоверяващи причините за преместването.</w:t>
      </w:r>
    </w:p>
    <w:p w14:paraId="6FE7071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109</w:t>
      </w:r>
      <w:r w:rsidRPr="00124187">
        <w:rPr>
          <w:rFonts w:ascii="Book Antiqua" w:hAnsi="Book Antiqua"/>
          <w:sz w:val="24"/>
          <w:szCs w:val="24"/>
        </w:rPr>
        <w:t>. (1) Учениците може да се преместват в друго училище над утвърдения прием при смяна на местоживеенето с разрешение на началника на РУО.</w:t>
      </w:r>
    </w:p>
    <w:p w14:paraId="0D0858F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Не се изисква разрешение на началника на РУО по ал. 1, когато приемащото училище е единствено в населеното място. </w:t>
      </w:r>
    </w:p>
    <w:p w14:paraId="144A0AEC"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110</w:t>
      </w:r>
      <w:r w:rsidRPr="00124187">
        <w:rPr>
          <w:rFonts w:ascii="Book Antiqua" w:hAnsi="Book Antiqua"/>
          <w:color w:val="000000"/>
          <w:sz w:val="24"/>
          <w:szCs w:val="24"/>
        </w:rPr>
        <w:t>.</w:t>
      </w:r>
      <w:r w:rsidRPr="00124187">
        <w:rPr>
          <w:rFonts w:ascii="Book Antiqua" w:hAnsi="Book Antiqua"/>
          <w:sz w:val="24"/>
          <w:szCs w:val="24"/>
        </w:rPr>
        <w:t xml:space="preserve"> (1) Учениците се преместват при спазване на следните условия и ред: </w:t>
      </w:r>
    </w:p>
    <w:p w14:paraId="7791B7A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1. подаване на писмено заявление от родителите и/или ученика съгласно чл. 12, ал. 2 на ЗПУО до директора на приемащото училище;</w:t>
      </w:r>
    </w:p>
    <w:p w14:paraId="2C3E88A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издаване на служебна бележка от директора на училището до три работни дни, с която потвърждава възможността за записването на ученика. </w:t>
      </w:r>
    </w:p>
    <w:p w14:paraId="760D87E5" w14:textId="5828932E"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(2) Служебната бележка по ал 1, т. 2 се представя от родителя/настойника и/или ученика заедно със заявлението за преместване на </w:t>
      </w:r>
      <w:r w:rsidR="007D329A" w:rsidRPr="00124187">
        <w:rPr>
          <w:rFonts w:ascii="Book Antiqua" w:hAnsi="Book Antiqua"/>
          <w:sz w:val="24"/>
          <w:szCs w:val="24"/>
        </w:rPr>
        <w:t>Д</w:t>
      </w:r>
      <w:r w:rsidRPr="00124187">
        <w:rPr>
          <w:rFonts w:ascii="Book Antiqua" w:hAnsi="Book Antiqua"/>
          <w:sz w:val="24"/>
          <w:szCs w:val="24"/>
        </w:rPr>
        <w:t xml:space="preserve">иректора на училището, от което се премества ученикът.  </w:t>
      </w:r>
    </w:p>
    <w:p w14:paraId="0023477E" w14:textId="37ED2F04"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(3) До три работни дни </w:t>
      </w:r>
      <w:r w:rsidR="007D329A" w:rsidRPr="00124187">
        <w:rPr>
          <w:rFonts w:ascii="Book Antiqua" w:hAnsi="Book Antiqua"/>
          <w:sz w:val="24"/>
          <w:szCs w:val="24"/>
        </w:rPr>
        <w:t>Д</w:t>
      </w:r>
      <w:r w:rsidRPr="00124187">
        <w:rPr>
          <w:rFonts w:ascii="Book Antiqua" w:hAnsi="Book Antiqua"/>
          <w:sz w:val="24"/>
          <w:szCs w:val="24"/>
        </w:rPr>
        <w:t xml:space="preserve">иректорът на училището, в което се е обучавал ученикът, предоставя на родителя/настойник и/или ученика удостоверение за преместване, копие на училищния учебен план, копие на личното образователно дело на ученика в гимназиален етап. </w:t>
      </w:r>
    </w:p>
    <w:p w14:paraId="647A647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 xml:space="preserve"> (4) До три работни дни от получаване на удостоверението за преместване родителят/настойникът и/или ученикът представя получените документи за записване в приемащото училище.</w:t>
      </w:r>
    </w:p>
    <w:p w14:paraId="466C41AE" w14:textId="1E2B8AA8"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(5) Директорът на приемащото училище до три работни дни определя със заповед условията за приемане на ученика и информира родителя/настойника и/или ученика.</w:t>
      </w:r>
      <w:r w:rsidR="000D1AB1" w:rsidRPr="00124187">
        <w:rPr>
          <w:rFonts w:ascii="Book Antiqua" w:hAnsi="Book Antiqua"/>
          <w:sz w:val="24"/>
          <w:szCs w:val="24"/>
        </w:rPr>
        <w:t xml:space="preserve"> </w:t>
      </w:r>
      <w:r w:rsidRPr="00124187">
        <w:rPr>
          <w:rFonts w:ascii="Book Antiqua" w:hAnsi="Book Antiqua"/>
          <w:sz w:val="24"/>
          <w:szCs w:val="24"/>
        </w:rPr>
        <w:t>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42209763" w14:textId="71D518E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(6) В срока по ал. 5 директорът на приемащото училище информира писмено </w:t>
      </w:r>
      <w:r w:rsidR="007D329A" w:rsidRPr="00124187">
        <w:rPr>
          <w:rFonts w:ascii="Book Antiqua" w:hAnsi="Book Antiqua"/>
          <w:sz w:val="24"/>
          <w:szCs w:val="24"/>
        </w:rPr>
        <w:t>Д</w:t>
      </w:r>
      <w:r w:rsidRPr="00124187">
        <w:rPr>
          <w:rFonts w:ascii="Book Antiqua" w:hAnsi="Book Antiqua"/>
          <w:sz w:val="24"/>
          <w:szCs w:val="24"/>
        </w:rPr>
        <w:t xml:space="preserve">иректора на училището, от което идва ученикът, за неговото записване. </w:t>
      </w:r>
    </w:p>
    <w:p w14:paraId="775C8F5F"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111</w:t>
      </w:r>
      <w:r w:rsidRPr="00124187">
        <w:rPr>
          <w:rFonts w:ascii="Book Antiqua" w:hAnsi="Book Antiqua"/>
          <w:color w:val="000000"/>
          <w:sz w:val="24"/>
          <w:szCs w:val="24"/>
        </w:rPr>
        <w:t>.</w:t>
      </w:r>
      <w:r w:rsidRPr="00124187">
        <w:rPr>
          <w:rFonts w:ascii="Book Antiqua" w:hAnsi="Book Antiqua"/>
          <w:sz w:val="24"/>
          <w:szCs w:val="24"/>
        </w:rPr>
        <w:t xml:space="preserve"> Ученикът се счита за преместен в новото училище от датата, посочена в  заповедта на директора на приемащото училище.  </w:t>
      </w:r>
    </w:p>
    <w:p w14:paraId="34F52A9F"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FF0000"/>
          <w:sz w:val="24"/>
          <w:szCs w:val="24"/>
        </w:rPr>
        <w:t xml:space="preserve"> </w:t>
      </w:r>
      <w:r w:rsidRPr="00124187">
        <w:rPr>
          <w:rFonts w:ascii="Book Antiqua" w:hAnsi="Book Antiqua"/>
          <w:b/>
          <w:color w:val="000000"/>
          <w:sz w:val="24"/>
          <w:szCs w:val="24"/>
        </w:rPr>
        <w:t>112</w:t>
      </w:r>
      <w:r w:rsidRPr="00124187">
        <w:rPr>
          <w:rFonts w:ascii="Book Antiqua" w:hAnsi="Book Antiqua"/>
          <w:b/>
          <w:sz w:val="24"/>
          <w:szCs w:val="24"/>
        </w:rPr>
        <w:t>.</w:t>
      </w:r>
      <w:r w:rsidRPr="00124187">
        <w:rPr>
          <w:rFonts w:ascii="Book Antiqua" w:hAnsi="Book Antiqua"/>
          <w:sz w:val="24"/>
          <w:szCs w:val="24"/>
        </w:rPr>
        <w:t xml:space="preserve"> Ученици, участващи в обучение по Европейски образователни програми и проекти, след завръщането си в България продължават обучението си във формата на обучение и в училището, в което са се обучавали преди участието си, след признаване на завършен клас или етап на училищно обучение или степен на образование и професионална квалификация по документи, издадени от училища на чужди държави.   </w:t>
      </w:r>
    </w:p>
    <w:p w14:paraId="3C70DA06" w14:textId="77777777" w:rsidR="001153F9" w:rsidRPr="00124187" w:rsidRDefault="001153F9">
      <w:pPr>
        <w:spacing w:before="40" w:after="40"/>
        <w:ind w:firstLine="1134"/>
        <w:jc w:val="both"/>
        <w:rPr>
          <w:rFonts w:ascii="Book Antiqua" w:hAnsi="Book Antiqua"/>
          <w:sz w:val="24"/>
          <w:szCs w:val="24"/>
        </w:rPr>
      </w:pPr>
    </w:p>
    <w:p w14:paraId="5068DDDD" w14:textId="77777777" w:rsidR="001153F9" w:rsidRPr="00124187" w:rsidRDefault="008A788A">
      <w:pPr>
        <w:pStyle w:val="3"/>
        <w:spacing w:beforeLines="60" w:before="144" w:afterLines="60" w:after="144"/>
        <w:jc w:val="both"/>
        <w:rPr>
          <w:rFonts w:ascii="Book Antiqua" w:hAnsi="Book Antiqua"/>
          <w:szCs w:val="28"/>
          <w:u w:val="single"/>
        </w:rPr>
      </w:pPr>
      <w:r w:rsidRPr="00124187">
        <w:rPr>
          <w:rFonts w:ascii="Book Antiqua" w:hAnsi="Book Antiqua"/>
          <w:szCs w:val="28"/>
          <w:u w:val="single"/>
        </w:rPr>
        <w:t>Г  Л А В А  Т Р Е Т А</w:t>
      </w:r>
    </w:p>
    <w:p w14:paraId="62143E46" w14:textId="77777777" w:rsidR="001153F9" w:rsidRPr="00124187" w:rsidRDefault="008A788A">
      <w:pPr>
        <w:pStyle w:val="4"/>
        <w:spacing w:beforeLines="60" w:before="144" w:afterLines="60" w:after="144"/>
        <w:jc w:val="center"/>
        <w:rPr>
          <w:rFonts w:ascii="Book Antiqua" w:hAnsi="Book Antiqua"/>
          <w:szCs w:val="28"/>
        </w:rPr>
      </w:pPr>
      <w:r w:rsidRPr="00124187">
        <w:rPr>
          <w:rFonts w:ascii="Book Antiqua" w:hAnsi="Book Antiqua"/>
          <w:szCs w:val="28"/>
        </w:rPr>
        <w:t>Участници в образователно-възпитателния процес</w:t>
      </w:r>
    </w:p>
    <w:p w14:paraId="3DA5FF36" w14:textId="77777777" w:rsidR="001153F9" w:rsidRPr="00124187" w:rsidRDefault="008A788A">
      <w:pPr>
        <w:spacing w:before="40" w:after="40"/>
        <w:rPr>
          <w:rFonts w:ascii="Book Antiqua" w:hAnsi="Book Antiqua"/>
          <w:b/>
          <w:sz w:val="28"/>
          <w:szCs w:val="28"/>
          <w:u w:val="single"/>
        </w:rPr>
      </w:pPr>
      <w:r w:rsidRPr="00124187">
        <w:rPr>
          <w:rFonts w:ascii="Book Antiqua" w:hAnsi="Book Antiqua"/>
          <w:b/>
          <w:sz w:val="28"/>
          <w:szCs w:val="28"/>
          <w:u w:val="single"/>
        </w:rPr>
        <w:t>Раздел I. Учители</w:t>
      </w:r>
    </w:p>
    <w:p w14:paraId="243C9728" w14:textId="77777777" w:rsidR="001153F9" w:rsidRPr="00124187" w:rsidRDefault="008A788A">
      <w:pPr>
        <w:spacing w:before="40" w:after="40"/>
        <w:rPr>
          <w:rFonts w:ascii="Book Antiqua" w:hAnsi="Book Antiqua"/>
          <w:b/>
          <w:sz w:val="28"/>
          <w:szCs w:val="28"/>
        </w:rPr>
      </w:pPr>
      <w:r w:rsidRPr="00124187">
        <w:rPr>
          <w:rFonts w:ascii="Book Antiqua" w:hAnsi="Book Antiqua"/>
          <w:b/>
          <w:sz w:val="28"/>
          <w:szCs w:val="28"/>
        </w:rPr>
        <w:tab/>
        <w:t>I.1. Учители</w:t>
      </w:r>
    </w:p>
    <w:p w14:paraId="437F998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113</w:t>
      </w:r>
      <w:r w:rsidRPr="00124187">
        <w:rPr>
          <w:rFonts w:ascii="Book Antiqua" w:hAnsi="Book Antiqua"/>
          <w:b/>
          <w:sz w:val="24"/>
          <w:szCs w:val="24"/>
        </w:rPr>
        <w:t xml:space="preserve"> </w:t>
      </w:r>
      <w:r w:rsidRPr="00124187">
        <w:rPr>
          <w:rFonts w:ascii="Book Antiqua" w:hAnsi="Book Antiqua"/>
          <w:sz w:val="24"/>
          <w:szCs w:val="24"/>
        </w:rPr>
        <w:t>(1) Длъжности на педагогически специалисти се заемат от лица,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113161C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ab/>
        <w:t>(2) Учителска длъжност може да се заема и от лице без висше образование и без професионална квалификация „учител“ в случаите по чл. 213 ал.8 -11 от ЗПУО.</w:t>
      </w:r>
    </w:p>
    <w:p w14:paraId="2E81D130" w14:textId="77777777" w:rsidR="001153F9" w:rsidRPr="00124187" w:rsidRDefault="008A788A">
      <w:pPr>
        <w:spacing w:before="40" w:after="40"/>
        <w:ind w:firstLine="1134"/>
        <w:jc w:val="both"/>
        <w:rPr>
          <w:rFonts w:ascii="Book Antiqua" w:hAnsi="Book Antiqua"/>
          <w:color w:val="000000"/>
          <w:sz w:val="24"/>
          <w:szCs w:val="24"/>
        </w:rPr>
      </w:pPr>
      <w:r w:rsidRPr="00124187">
        <w:rPr>
          <w:rFonts w:ascii="Book Antiqua" w:hAnsi="Book Antiqua"/>
          <w:sz w:val="24"/>
          <w:szCs w:val="24"/>
        </w:rPr>
        <w:tab/>
        <w:t>(3) в случаите по алинея 2 лицата, които заемат учителска длъжност без професионална квалификация „учител“ са педагогически специалисти и имат правата и задълженията на съответната учителска длъжност докато я заемат</w:t>
      </w:r>
      <w:r w:rsidRPr="00124187">
        <w:rPr>
          <w:rFonts w:ascii="Book Antiqua" w:hAnsi="Book Antiqua"/>
          <w:color w:val="000000"/>
          <w:sz w:val="24"/>
          <w:szCs w:val="24"/>
        </w:rPr>
        <w:t xml:space="preserve">, като училището изготвя и реализира план за придобиване на педагогически компетентности от съответното лице. </w:t>
      </w:r>
    </w:p>
    <w:p w14:paraId="4542DE8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.114</w:t>
      </w:r>
      <w:r w:rsidRPr="00124187">
        <w:rPr>
          <w:rFonts w:ascii="Book Antiqua" w:hAnsi="Book Antiqua"/>
          <w:color w:val="000000"/>
          <w:sz w:val="24"/>
          <w:szCs w:val="24"/>
        </w:rPr>
        <w:t>.</w:t>
      </w:r>
      <w:r w:rsidRPr="00124187">
        <w:rPr>
          <w:rFonts w:ascii="Book Antiqua" w:hAnsi="Book Antiqua"/>
          <w:sz w:val="24"/>
          <w:szCs w:val="24"/>
        </w:rPr>
        <w:t xml:space="preserve"> Педагогическите специалисти изпълняват функциите залегнали в Раздел II на Наредбата за статута и професионалното развитие на учителите, директорите и другите педагогически специалисти.</w:t>
      </w:r>
    </w:p>
    <w:p w14:paraId="315EB9F4"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115</w:t>
      </w:r>
      <w:r w:rsidRPr="00124187">
        <w:rPr>
          <w:rFonts w:ascii="Book Antiqua" w:hAnsi="Book Antiqua"/>
          <w:color w:val="FF0000"/>
          <w:sz w:val="24"/>
          <w:szCs w:val="24"/>
        </w:rPr>
        <w:t xml:space="preserve">. </w:t>
      </w:r>
      <w:r w:rsidRPr="00124187">
        <w:rPr>
          <w:rFonts w:ascii="Book Antiqua" w:hAnsi="Book Antiqua"/>
          <w:sz w:val="24"/>
          <w:szCs w:val="24"/>
        </w:rPr>
        <w:t>Учителските длъжности са:</w:t>
      </w:r>
    </w:p>
    <w:p w14:paraId="1A109D3C"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учител;</w:t>
      </w:r>
    </w:p>
    <w:p w14:paraId="0A6CC73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старши учител;</w:t>
      </w:r>
    </w:p>
    <w:p w14:paraId="0A242ABB"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 116.</w:t>
      </w:r>
      <w:r w:rsidRPr="00124187">
        <w:rPr>
          <w:rFonts w:ascii="Book Antiqua" w:hAnsi="Book Antiqua"/>
          <w:b/>
          <w:sz w:val="24"/>
          <w:szCs w:val="24"/>
        </w:rPr>
        <w:t xml:space="preserve"> </w:t>
      </w:r>
      <w:r w:rsidRPr="00124187">
        <w:rPr>
          <w:rFonts w:ascii="Book Antiqua" w:hAnsi="Book Antiqua"/>
          <w:sz w:val="24"/>
          <w:szCs w:val="24"/>
        </w:rPr>
        <w:t>(1). Длъжността „учител“ се заема от лица, придобили висше образование и професионална квалификация „учител“, съгласно Приложение 1 към чл.24 от Наредбата за статута и професионалното развитие на учителите, директорите и другите педагогически специалисти.</w:t>
      </w:r>
    </w:p>
    <w:p w14:paraId="28880AEC"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Длъжността „старши учител“ се заема от лице, което освен завършено висше образование и професионална квалификация, необходими за заемане на длъжността, определени за заемане на всяка длъжност съгласно Приложение 1: </w:t>
      </w:r>
    </w:p>
    <w:p w14:paraId="0617C20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ab/>
        <w:t>1. заема длъжността учител;</w:t>
      </w:r>
    </w:p>
    <w:p w14:paraId="587C16AE"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ab/>
      </w:r>
      <w:r w:rsidRPr="00124187">
        <w:rPr>
          <w:rFonts w:ascii="Book Antiqua" w:hAnsi="Book Antiqua"/>
          <w:sz w:val="24"/>
          <w:szCs w:val="24"/>
        </w:rPr>
        <w:tab/>
        <w:t xml:space="preserve">2. имат не по-малко от задължителните квалификационни кредити за всеки преминат период за атестиране по чл. 49 ал.3 от Наредбата за </w:t>
      </w:r>
      <w:proofErr w:type="spellStart"/>
      <w:r w:rsidRPr="00124187">
        <w:rPr>
          <w:rFonts w:ascii="Book Antiqua" w:hAnsi="Book Antiqua"/>
          <w:sz w:val="24"/>
          <w:szCs w:val="24"/>
        </w:rPr>
        <w:t>сатута</w:t>
      </w:r>
      <w:proofErr w:type="spellEnd"/>
      <w:r w:rsidRPr="00124187">
        <w:rPr>
          <w:rFonts w:ascii="Book Antiqua" w:hAnsi="Book Antiqua"/>
          <w:sz w:val="24"/>
          <w:szCs w:val="24"/>
        </w:rPr>
        <w:t xml:space="preserve"> и професионалното развитие на учителите, директорите и другите педагогически специалисти.</w:t>
      </w:r>
    </w:p>
    <w:p w14:paraId="2B7F06A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ab/>
        <w:t>3. имат придобита IV и  V ПКС;</w:t>
      </w:r>
    </w:p>
    <w:p w14:paraId="432DF3C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ab/>
        <w:t>4. имат оценка от последното атестиране не по-малко от „отговаря на изискванията“;</w:t>
      </w:r>
    </w:p>
    <w:p w14:paraId="54EEEAD8"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ab/>
        <w:t>5. има 10 г педагогически стаж.</w:t>
      </w:r>
    </w:p>
    <w:p w14:paraId="6CB44578"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ab/>
        <w:t>(3) Лицата по ал.1 могат да подадат заявление за заемане на длъжност „старши учител“ независимо от учителския стаж ако отговаря на изискванията залегнали в чл. 71 ал.2 от Наредбата за статута и професионалното развитие на учителите, директорите и другите педагогически специалисти.</w:t>
      </w:r>
    </w:p>
    <w:p w14:paraId="5ADA071A" w14:textId="3790B0E9" w:rsidR="001153F9" w:rsidRPr="00124187" w:rsidRDefault="008A788A">
      <w:pPr>
        <w:spacing w:before="40" w:after="40"/>
        <w:jc w:val="both"/>
        <w:rPr>
          <w:rFonts w:ascii="Book Antiqua" w:hAnsi="Book Antiqua"/>
          <w:color w:val="000000"/>
          <w:sz w:val="24"/>
          <w:szCs w:val="24"/>
        </w:rPr>
      </w:pPr>
      <w:r w:rsidRPr="00124187">
        <w:rPr>
          <w:rFonts w:ascii="Book Antiqua" w:hAnsi="Book Antiqua"/>
          <w:sz w:val="24"/>
          <w:szCs w:val="24"/>
        </w:rPr>
        <w:t xml:space="preserve">            </w:t>
      </w:r>
      <w:r w:rsidRPr="00124187">
        <w:rPr>
          <w:rFonts w:ascii="Book Antiqua" w:hAnsi="Book Antiqua"/>
          <w:color w:val="000000"/>
          <w:sz w:val="24"/>
          <w:szCs w:val="24"/>
        </w:rPr>
        <w:t xml:space="preserve">(4) Длъжността “ресурсен учител” в детска градина, училище или център за подкрепа на личностно развитие,  освен функциите от </w:t>
      </w:r>
      <w:r w:rsidR="000D1AB1" w:rsidRPr="00124187">
        <w:rPr>
          <w:rFonts w:ascii="Book Antiqua" w:hAnsi="Book Antiqua"/>
          <w:color w:val="000000"/>
          <w:sz w:val="24"/>
          <w:szCs w:val="24"/>
        </w:rPr>
        <w:t>ч</w:t>
      </w:r>
      <w:r w:rsidRPr="00124187">
        <w:rPr>
          <w:rFonts w:ascii="Book Antiqua" w:hAnsi="Book Antiqua"/>
          <w:color w:val="000000"/>
          <w:sz w:val="24"/>
          <w:szCs w:val="24"/>
        </w:rPr>
        <w:t>л.113, включва и следните функции:</w:t>
      </w:r>
    </w:p>
    <w:p w14:paraId="794F49AF"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1. определяне на конкретните образователни цели за учениците със специални образователни потребности за всяка учебна или образователна единица, съвместно с учителите в детската градина или училището;</w:t>
      </w:r>
    </w:p>
    <w:p w14:paraId="71CAA539"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2. Участие в структурирането и провеждането на педагогическата ситуация или учебния час, базиране на преподаване за придобиването на ключови компетентности от учениците;</w:t>
      </w:r>
    </w:p>
    <w:p w14:paraId="06317638"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3. Съдействие за организиране и адаптиране на образователната среда за ефективно включване на учениците със СОП в образователния процес;</w:t>
      </w:r>
    </w:p>
    <w:p w14:paraId="3290F539"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4. Консултиране на учителя относно спецификата при овладяване на учебното съдържание от ученици със СОП;</w:t>
      </w:r>
    </w:p>
    <w:p w14:paraId="7E1C4BFE"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5. Участие в изготвянето на оценка на индивидуалните потребности на ученика;</w:t>
      </w:r>
    </w:p>
    <w:p w14:paraId="1E9C49A2"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6. Обучаване на родителите за разнообразни форми и похвати за работа с ученика;</w:t>
      </w:r>
    </w:p>
    <w:p w14:paraId="6CC19727"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7.Взаимодействие с другите педагогически специалисти във връзка с постигане на резултати за учениците;</w:t>
      </w:r>
    </w:p>
    <w:p w14:paraId="59D0A210" w14:textId="529227F2"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 xml:space="preserve">8. Участие в прегледа </w:t>
      </w:r>
      <w:r w:rsidR="000D1AB1" w:rsidRPr="00124187">
        <w:rPr>
          <w:rFonts w:ascii="Book Antiqua" w:hAnsi="Book Antiqua"/>
          <w:color w:val="000000"/>
          <w:sz w:val="24"/>
          <w:szCs w:val="24"/>
        </w:rPr>
        <w:t>н</w:t>
      </w:r>
      <w:r w:rsidRPr="00124187">
        <w:rPr>
          <w:rFonts w:ascii="Book Antiqua" w:hAnsi="Book Antiqua"/>
          <w:color w:val="000000"/>
          <w:sz w:val="24"/>
          <w:szCs w:val="24"/>
        </w:rPr>
        <w:t>а напредъка на учениците със СОП;</w:t>
      </w:r>
    </w:p>
    <w:p w14:paraId="33E6130F" w14:textId="1C61D433"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 xml:space="preserve">(5) Длъжността „учител теоретично обучение“, освен функциите от </w:t>
      </w:r>
      <w:r w:rsidR="000D1AB1" w:rsidRPr="00124187">
        <w:rPr>
          <w:rFonts w:ascii="Book Antiqua" w:hAnsi="Book Antiqua"/>
          <w:color w:val="000000"/>
          <w:sz w:val="24"/>
          <w:szCs w:val="24"/>
        </w:rPr>
        <w:t>ч</w:t>
      </w:r>
      <w:r w:rsidRPr="00124187">
        <w:rPr>
          <w:rFonts w:ascii="Book Antiqua" w:hAnsi="Book Antiqua"/>
          <w:color w:val="000000"/>
          <w:sz w:val="24"/>
          <w:szCs w:val="24"/>
        </w:rPr>
        <w:t>л.113, включва и следните функции:</w:t>
      </w:r>
    </w:p>
    <w:p w14:paraId="1C75F8B9"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1. Планиране, организиране и разработване на учебни програми за разширена професионална подготовка съвместно с бизнеса;</w:t>
      </w:r>
    </w:p>
    <w:p w14:paraId="74D3959D"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2. Актуализирането на учебното съдържание в съответствие с прилаганите съвременни технологии и техника;</w:t>
      </w:r>
    </w:p>
    <w:p w14:paraId="741FA204"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3. Изготвяне на изпитни материали за провеждане на държавен изпит за придобиване на професионална квалификация;</w:t>
      </w:r>
    </w:p>
    <w:p w14:paraId="7C976890" w14:textId="27020AF3"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 xml:space="preserve">(6) Длъжността „учител  практическо обучение“, освен функциите от </w:t>
      </w:r>
      <w:r w:rsidR="000D1AB1" w:rsidRPr="00124187">
        <w:rPr>
          <w:rFonts w:ascii="Book Antiqua" w:hAnsi="Book Antiqua"/>
          <w:color w:val="000000"/>
          <w:sz w:val="24"/>
          <w:szCs w:val="24"/>
        </w:rPr>
        <w:t>ч</w:t>
      </w:r>
      <w:r w:rsidRPr="00124187">
        <w:rPr>
          <w:rFonts w:ascii="Book Antiqua" w:hAnsi="Book Antiqua"/>
          <w:color w:val="000000"/>
          <w:sz w:val="24"/>
          <w:szCs w:val="24"/>
        </w:rPr>
        <w:t>л.113 включва и следните функции:</w:t>
      </w:r>
    </w:p>
    <w:p w14:paraId="579358EB"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1. Взаимодействие със специалисти – представители на фирмите, при провеждане на учебната и производствената практика;</w:t>
      </w:r>
    </w:p>
    <w:p w14:paraId="4AC70BE8"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2. Планиране, организиране и разработване на учебни програми за разширена професионална подготовка съвместно с бизнеса;</w:t>
      </w:r>
    </w:p>
    <w:p w14:paraId="5120A9A2"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t>3. Изготвяне на изпитни материали за провеждане на държавен изпит за придобиване на професионална квалификация и/или придобиване на правоспособност за професии;</w:t>
      </w:r>
    </w:p>
    <w:p w14:paraId="6D188A55" w14:textId="5F2596F4" w:rsidR="001153F9" w:rsidRPr="00124187" w:rsidRDefault="008A788A">
      <w:pPr>
        <w:spacing w:before="40" w:after="40"/>
        <w:jc w:val="both"/>
        <w:rPr>
          <w:rFonts w:ascii="Book Antiqua" w:hAnsi="Book Antiqua"/>
          <w:color w:val="000000"/>
          <w:sz w:val="24"/>
          <w:szCs w:val="24"/>
        </w:rPr>
      </w:pPr>
      <w:r w:rsidRPr="00124187">
        <w:rPr>
          <w:rFonts w:ascii="Book Antiqua" w:hAnsi="Book Antiqua"/>
          <w:color w:val="000000"/>
          <w:sz w:val="24"/>
          <w:szCs w:val="24"/>
        </w:rPr>
        <w:lastRenderedPageBreak/>
        <w:t xml:space="preserve">(7) Длъжността „психолог“ се заема от лица, придобили висше образование съгласно </w:t>
      </w:r>
      <w:r w:rsidR="000D1AB1" w:rsidRPr="00124187">
        <w:rPr>
          <w:rFonts w:ascii="Book Antiqua" w:hAnsi="Book Antiqua"/>
          <w:color w:val="000000"/>
          <w:sz w:val="24"/>
          <w:szCs w:val="24"/>
        </w:rPr>
        <w:t>ч</w:t>
      </w:r>
      <w:r w:rsidRPr="00124187">
        <w:rPr>
          <w:rFonts w:ascii="Book Antiqua" w:hAnsi="Book Antiqua"/>
          <w:color w:val="000000"/>
          <w:sz w:val="24"/>
          <w:szCs w:val="24"/>
        </w:rPr>
        <w:t xml:space="preserve">л.16 от Наредба 15 от 22 юли 2019. </w:t>
      </w:r>
    </w:p>
    <w:p w14:paraId="01E5D71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color w:val="000000"/>
          <w:sz w:val="24"/>
          <w:szCs w:val="24"/>
        </w:rPr>
        <w:t>Чл.117</w:t>
      </w:r>
      <w:r w:rsidRPr="00124187">
        <w:rPr>
          <w:rFonts w:ascii="Book Antiqua" w:hAnsi="Book Antiqua"/>
          <w:color w:val="000000"/>
          <w:sz w:val="24"/>
          <w:szCs w:val="24"/>
        </w:rPr>
        <w:t>. (1) Лицата, които постъпват за първи път на учителска длъжност и не са придобили учителски стаж, се назначават на длъжност „учител</w:t>
      </w:r>
      <w:r w:rsidRPr="00124187">
        <w:rPr>
          <w:rFonts w:ascii="Book Antiqua" w:hAnsi="Book Antiqua"/>
          <w:sz w:val="24"/>
          <w:szCs w:val="24"/>
        </w:rPr>
        <w:t>“.</w:t>
      </w:r>
    </w:p>
    <w:p w14:paraId="69788CA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Лицата по ал. 1 при изпълнение на задълженията си се подпомагат от наставник.</w:t>
      </w:r>
    </w:p>
    <w:p w14:paraId="3750011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118</w:t>
      </w:r>
      <w:r w:rsidRPr="00124187">
        <w:rPr>
          <w:rFonts w:ascii="Book Antiqua" w:hAnsi="Book Antiqua"/>
          <w:sz w:val="24"/>
          <w:szCs w:val="24"/>
        </w:rPr>
        <w:t xml:space="preserve">. Изискванията за завършено висше образование и придобита професионална квалификация за заемане на учителските длъжности се определят от Наредбата за </w:t>
      </w:r>
      <w:proofErr w:type="spellStart"/>
      <w:r w:rsidRPr="00124187">
        <w:rPr>
          <w:rFonts w:ascii="Book Antiqua" w:hAnsi="Book Antiqua"/>
          <w:sz w:val="24"/>
          <w:szCs w:val="24"/>
        </w:rPr>
        <w:t>сатута</w:t>
      </w:r>
      <w:proofErr w:type="spellEnd"/>
      <w:r w:rsidRPr="00124187">
        <w:rPr>
          <w:rFonts w:ascii="Book Antiqua" w:hAnsi="Book Antiqua"/>
          <w:sz w:val="24"/>
          <w:szCs w:val="24"/>
        </w:rPr>
        <w:t xml:space="preserve"> и професионалното развитие на учителите, директорите и другите педагогически специалисти.</w:t>
      </w:r>
    </w:p>
    <w:p w14:paraId="1345E86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119</w:t>
      </w:r>
      <w:r w:rsidRPr="00124187">
        <w:rPr>
          <w:rFonts w:ascii="Book Antiqua" w:hAnsi="Book Antiqua"/>
          <w:color w:val="000000"/>
          <w:sz w:val="24"/>
          <w:szCs w:val="24"/>
        </w:rPr>
        <w:t>. Педагогическите</w:t>
      </w:r>
      <w:r w:rsidRPr="00124187">
        <w:rPr>
          <w:rFonts w:ascii="Book Antiqua" w:hAnsi="Book Antiqua"/>
          <w:sz w:val="24"/>
          <w:szCs w:val="24"/>
        </w:rPr>
        <w:t xml:space="preserve"> специалисти са длъжни да повишават квалификацията си:</w:t>
      </w:r>
    </w:p>
    <w:p w14:paraId="7BF1A19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По програми на организациите по чл. 43 ал 2, в не по-малко от 48 академични часа за всеки период на атестиране;</w:t>
      </w:r>
    </w:p>
    <w:p w14:paraId="7FD10674"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В рамките на вътрешноинституционалната квалификация, в не по-малко от 16 академични часа годишно за всеки педагогически специалист.</w:t>
      </w:r>
    </w:p>
    <w:p w14:paraId="10F17FDD"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120</w:t>
      </w:r>
      <w:r w:rsidRPr="00124187">
        <w:rPr>
          <w:rFonts w:ascii="Book Antiqua" w:hAnsi="Book Antiqua"/>
          <w:color w:val="000000"/>
          <w:sz w:val="24"/>
          <w:szCs w:val="24"/>
        </w:rPr>
        <w:t>.</w:t>
      </w:r>
      <w:r w:rsidRPr="00124187">
        <w:rPr>
          <w:rFonts w:ascii="Book Antiqua" w:hAnsi="Book Antiqua"/>
          <w:sz w:val="24"/>
          <w:szCs w:val="24"/>
        </w:rPr>
        <w:t xml:space="preserve"> Педагогическите специалисти имат право на придобиване на ПКС. </w:t>
      </w:r>
    </w:p>
    <w:p w14:paraId="1BC2EE2B" w14:textId="35162680" w:rsidR="001153F9" w:rsidRPr="00124187" w:rsidRDefault="008A788A">
      <w:pPr>
        <w:spacing w:before="40" w:after="40"/>
        <w:jc w:val="both"/>
        <w:rPr>
          <w:rFonts w:ascii="Book Antiqua" w:hAnsi="Book Antiqua"/>
          <w:color w:val="0D0D0D"/>
          <w:sz w:val="24"/>
          <w:szCs w:val="24"/>
        </w:rPr>
      </w:pPr>
      <w:r w:rsidRPr="00124187">
        <w:rPr>
          <w:rFonts w:ascii="Book Antiqua" w:hAnsi="Book Antiqua"/>
          <w:b/>
          <w:sz w:val="24"/>
          <w:szCs w:val="24"/>
        </w:rPr>
        <w:t>Чл.</w:t>
      </w:r>
      <w:r w:rsidRPr="00124187">
        <w:rPr>
          <w:rFonts w:ascii="Book Antiqua" w:hAnsi="Book Antiqua"/>
          <w:b/>
          <w:color w:val="000000"/>
          <w:sz w:val="24"/>
          <w:szCs w:val="24"/>
        </w:rPr>
        <w:t>121</w:t>
      </w:r>
      <w:r w:rsidRPr="00124187">
        <w:rPr>
          <w:rFonts w:ascii="Book Antiqua" w:hAnsi="Book Antiqua"/>
          <w:color w:val="000000"/>
          <w:sz w:val="24"/>
          <w:szCs w:val="24"/>
        </w:rPr>
        <w:t>.</w:t>
      </w:r>
      <w:r w:rsidRPr="00124187">
        <w:rPr>
          <w:rFonts w:ascii="Book Antiqua" w:hAnsi="Book Antiqua"/>
          <w:sz w:val="24"/>
          <w:szCs w:val="24"/>
        </w:rPr>
        <w:t xml:space="preserve"> Педагогическите специалисти изготвят професионално портфолио, </w:t>
      </w:r>
      <w:r w:rsidRPr="00124187">
        <w:rPr>
          <w:rFonts w:ascii="Book Antiqua" w:hAnsi="Book Antiqua"/>
          <w:color w:val="0D0D0D"/>
          <w:sz w:val="24"/>
          <w:szCs w:val="24"/>
        </w:rPr>
        <w:t>съгласно Раздел VI  чл.66-67 от Наредба 15 от 22 юли 2019</w:t>
      </w:r>
    </w:p>
    <w:p w14:paraId="2037B9E5" w14:textId="0E56DAD7" w:rsidR="001153F9" w:rsidRPr="00124187" w:rsidRDefault="008A788A">
      <w:pPr>
        <w:spacing w:before="40" w:after="40"/>
        <w:jc w:val="both"/>
        <w:rPr>
          <w:rFonts w:ascii="Book Antiqua" w:hAnsi="Book Antiqua"/>
          <w:color w:val="0D0D0D"/>
          <w:sz w:val="24"/>
          <w:szCs w:val="24"/>
        </w:rPr>
      </w:pPr>
      <w:r w:rsidRPr="00124187">
        <w:rPr>
          <w:rFonts w:ascii="Book Antiqua" w:hAnsi="Book Antiqua"/>
          <w:b/>
          <w:sz w:val="24"/>
          <w:szCs w:val="24"/>
        </w:rPr>
        <w:t>Чл.</w:t>
      </w:r>
      <w:r w:rsidRPr="00124187">
        <w:rPr>
          <w:rFonts w:ascii="Book Antiqua" w:hAnsi="Book Antiqua"/>
          <w:b/>
          <w:color w:val="0D0D0D"/>
          <w:sz w:val="24"/>
          <w:szCs w:val="24"/>
        </w:rPr>
        <w:t>122.</w:t>
      </w:r>
      <w:r w:rsidRPr="00124187">
        <w:rPr>
          <w:rFonts w:ascii="Book Antiqua" w:hAnsi="Book Antiqua"/>
          <w:b/>
          <w:sz w:val="24"/>
          <w:szCs w:val="24"/>
        </w:rPr>
        <w:t xml:space="preserve"> </w:t>
      </w:r>
      <w:r w:rsidRPr="00124187">
        <w:rPr>
          <w:rFonts w:ascii="Book Antiqua" w:hAnsi="Book Antiqua"/>
          <w:sz w:val="24"/>
          <w:szCs w:val="24"/>
        </w:rPr>
        <w:t xml:space="preserve">Дейността на педагогическите специалисти подлежи на атестиране, </w:t>
      </w:r>
      <w:r w:rsidRPr="00124187">
        <w:rPr>
          <w:rFonts w:ascii="Book Antiqua" w:hAnsi="Book Antiqua"/>
          <w:color w:val="0D0D0D"/>
          <w:sz w:val="24"/>
          <w:szCs w:val="24"/>
        </w:rPr>
        <w:t>съгласно Раздел VIII , Чл.76  от  Наредба 15 от 22 юли 2019.</w:t>
      </w:r>
    </w:p>
    <w:p w14:paraId="14E34A9B"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123</w:t>
      </w:r>
      <w:r w:rsidRPr="00124187">
        <w:rPr>
          <w:rFonts w:ascii="Book Antiqua" w:hAnsi="Book Antiqua"/>
          <w:sz w:val="24"/>
          <w:szCs w:val="24"/>
        </w:rPr>
        <w:t>. Директорът на училището в рамките на делегирания бюджет, съответно на утвърдените му разходи, и/или за сметка на целево предоставени средства диференцира възнагражденията на учителите в зависимост от длъжностите по Чл.93, при условие че не са налице ограничения за увеличаване на разходите за работни заплати в бюджетните организации.</w:t>
      </w:r>
    </w:p>
    <w:p w14:paraId="6EB1C99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 Чл.</w:t>
      </w:r>
      <w:r w:rsidRPr="00124187">
        <w:rPr>
          <w:rFonts w:ascii="Book Antiqua" w:hAnsi="Book Antiqua"/>
          <w:b/>
          <w:color w:val="000000"/>
          <w:sz w:val="24"/>
          <w:szCs w:val="24"/>
        </w:rPr>
        <w:t>124</w:t>
      </w:r>
      <w:r w:rsidRPr="00124187">
        <w:rPr>
          <w:rFonts w:ascii="Book Antiqua" w:hAnsi="Book Antiqua"/>
          <w:color w:val="000000"/>
          <w:sz w:val="24"/>
          <w:szCs w:val="24"/>
        </w:rPr>
        <w:t>.</w:t>
      </w:r>
      <w:r w:rsidRPr="00124187">
        <w:rPr>
          <w:rFonts w:ascii="Book Antiqua" w:hAnsi="Book Antiqua"/>
          <w:sz w:val="24"/>
          <w:szCs w:val="24"/>
        </w:rPr>
        <w:t xml:space="preserve"> Учителските длъжности  не могат  да се заемат от лица, които:</w:t>
      </w:r>
    </w:p>
    <w:p w14:paraId="358E8E6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(1) Са осъдени на лишаване от свобода с влязла в сила присъда за умишлено престъпление, </w:t>
      </w:r>
    </w:p>
    <w:p w14:paraId="38FAC1D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Са лишени от право да упражняват професията си, </w:t>
      </w:r>
    </w:p>
    <w:p w14:paraId="06EB3192"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Страдат от заболявания и отклонения, които застрашават живота и здравето на учениците, определени с наредба на министъра на образованието и науката, съгласувано с министъра на здравеопазването.</w:t>
      </w:r>
    </w:p>
    <w:p w14:paraId="07D9671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125.</w:t>
      </w:r>
      <w:r w:rsidRPr="00124187">
        <w:rPr>
          <w:rFonts w:ascii="Book Antiqua" w:hAnsi="Book Antiqua"/>
          <w:sz w:val="24"/>
          <w:szCs w:val="24"/>
        </w:rPr>
        <w:t xml:space="preserve">  Учителите, постигнали високи резултати при възпитанието и обучението на учениците се поощряват с грамоти и предметни награди, а чрез медиите дейността им се популяризира за получаване на обществено признание.</w:t>
      </w:r>
    </w:p>
    <w:p w14:paraId="3A538D0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126</w:t>
      </w:r>
      <w:r w:rsidRPr="00124187">
        <w:rPr>
          <w:rFonts w:ascii="Book Antiqua" w:hAnsi="Book Antiqua"/>
          <w:color w:val="000000"/>
          <w:sz w:val="24"/>
          <w:szCs w:val="24"/>
        </w:rPr>
        <w:t>.</w:t>
      </w:r>
      <w:r w:rsidRPr="00124187">
        <w:rPr>
          <w:rFonts w:ascii="Book Antiqua" w:hAnsi="Book Antiqua"/>
          <w:sz w:val="24"/>
          <w:szCs w:val="24"/>
        </w:rPr>
        <w:t xml:space="preserve"> Учителят има право да:</w:t>
      </w:r>
    </w:p>
    <w:p w14:paraId="32572D6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Членува в професионални организации и да взема участие в работата на регионалните и националните им органи,</w:t>
      </w:r>
    </w:p>
    <w:p w14:paraId="5576722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Дава мнения и прави предложения по дейността на училището до административните органи в системата на народната просвета,</w:t>
      </w:r>
    </w:p>
    <w:p w14:paraId="3C0748C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Получава информация за възможностите за повишаване на професионалната си квалификация.</w:t>
      </w:r>
    </w:p>
    <w:p w14:paraId="7E7F834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127.</w:t>
      </w:r>
      <w:r w:rsidRPr="00124187">
        <w:rPr>
          <w:rFonts w:ascii="Book Antiqua" w:hAnsi="Book Antiqua"/>
          <w:sz w:val="24"/>
          <w:szCs w:val="24"/>
        </w:rPr>
        <w:t xml:space="preserve"> Учителят е длъжен да:</w:t>
      </w:r>
    </w:p>
    <w:p w14:paraId="7CDC599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 Изпълнява задълженията си определени с КТ, Правилника за вътрешния ред на училището, длъжностната характеристика и нормативните актове в системата на народната просвета.</w:t>
      </w:r>
    </w:p>
    <w:p w14:paraId="2C64E59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Изпълнява нормата за задължителна преподавателска работа.</w:t>
      </w:r>
    </w:p>
    <w:p w14:paraId="35C9C56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(3) Изпълнява решенията на педагогическия съвет и указанията и препоръките на директора и на висшестоящите органи.</w:t>
      </w:r>
    </w:p>
    <w:p w14:paraId="18A7B713"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Опазва здравето и живота на учениците по време на образователно-възпитателния процес и на други дейности, произтичащи от годишния план на училището.</w:t>
      </w:r>
    </w:p>
    <w:p w14:paraId="75270A86"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(5)Повишава непрекъснато професионалната си квалификация на нивото на съвременните образователни изисквания.</w:t>
      </w:r>
    </w:p>
    <w:p w14:paraId="75CBA07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Да се явява на работа с облекло и във вид, които съответстват на положението му на учител и на добрите нрави.</w:t>
      </w:r>
    </w:p>
    <w:p w14:paraId="1FD8547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Чл.128</w:t>
      </w:r>
      <w:r w:rsidRPr="00124187">
        <w:rPr>
          <w:rFonts w:ascii="Book Antiqua" w:hAnsi="Book Antiqua"/>
          <w:sz w:val="24"/>
          <w:szCs w:val="24"/>
        </w:rPr>
        <w:t>. Учителят не може да нарушава правата на ученика, да унижава личното му достойнство, да упражнява каквато и да е форма на физическо и психическо насилие върху него.</w:t>
      </w:r>
    </w:p>
    <w:p w14:paraId="492C511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129</w:t>
      </w:r>
      <w:r w:rsidRPr="00124187">
        <w:rPr>
          <w:rFonts w:ascii="Book Antiqua" w:hAnsi="Book Antiqua"/>
          <w:sz w:val="24"/>
          <w:szCs w:val="24"/>
        </w:rPr>
        <w:t>. Учителят не може да допуска в работата си пряка и непряка дискриминация, основана на пол,  народност,  етническа принадлежност и религия.</w:t>
      </w:r>
    </w:p>
    <w:p w14:paraId="442F9142" w14:textId="327DE93A"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130</w:t>
      </w:r>
      <w:r w:rsidRPr="00124187">
        <w:rPr>
          <w:rFonts w:ascii="Book Antiqua" w:hAnsi="Book Antiqua"/>
          <w:sz w:val="24"/>
          <w:szCs w:val="24"/>
        </w:rPr>
        <w:t xml:space="preserve">. Учителят редовно попълва </w:t>
      </w:r>
      <w:r w:rsidRPr="00124187">
        <w:rPr>
          <w:rFonts w:ascii="Book Antiqua" w:hAnsi="Book Antiqua"/>
          <w:color w:val="0D0D0D"/>
          <w:sz w:val="24"/>
          <w:szCs w:val="24"/>
        </w:rPr>
        <w:t>електронния дневник.</w:t>
      </w:r>
      <w:r w:rsidR="00052C45">
        <w:rPr>
          <w:rFonts w:ascii="Book Antiqua" w:hAnsi="Book Antiqua"/>
          <w:color w:val="0D0D0D"/>
          <w:sz w:val="24"/>
          <w:szCs w:val="24"/>
        </w:rPr>
        <w:t xml:space="preserve"> Отсъствията се нанасят в началото на учебния час.</w:t>
      </w:r>
    </w:p>
    <w:p w14:paraId="6FE469C4"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131.</w:t>
      </w:r>
      <w:r w:rsidRPr="00124187">
        <w:rPr>
          <w:rFonts w:ascii="Book Antiqua" w:hAnsi="Book Antiqua"/>
          <w:sz w:val="24"/>
          <w:szCs w:val="24"/>
        </w:rPr>
        <w:t xml:space="preserve"> След приключване на учебния срок и учебната година попълват задължителната училищна документация, съгласно заповед на директора.</w:t>
      </w:r>
    </w:p>
    <w:p w14:paraId="28BA676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000000"/>
          <w:sz w:val="24"/>
          <w:szCs w:val="24"/>
        </w:rPr>
        <w:t>132.</w:t>
      </w:r>
      <w:r w:rsidRPr="00124187">
        <w:rPr>
          <w:rFonts w:ascii="Book Antiqua" w:hAnsi="Book Antiqua"/>
          <w:sz w:val="24"/>
          <w:szCs w:val="24"/>
        </w:rPr>
        <w:t xml:space="preserve"> (1) Учителите нямат право да предоставят образователни услуги срещу заплащане при наличие на конфликт на интереси.</w:t>
      </w:r>
    </w:p>
    <w:p w14:paraId="121DED81" w14:textId="77777777"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 xml:space="preserve">                  (2) Учители, които участват при изготвянето на темите или задачите за приемните и ДЗИ, както и при оценяването на тези изпити, не могат да извършват образователни услуги на ученици във връзка с подготовка  за кандидатстване или полагане на ДЗИ.</w:t>
      </w:r>
    </w:p>
    <w:p w14:paraId="212D36D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sz w:val="24"/>
          <w:szCs w:val="24"/>
        </w:rPr>
        <w:t xml:space="preserve">. </w:t>
      </w:r>
      <w:r w:rsidRPr="00124187">
        <w:rPr>
          <w:rFonts w:ascii="Book Antiqua" w:hAnsi="Book Antiqua"/>
          <w:b/>
          <w:sz w:val="24"/>
          <w:szCs w:val="24"/>
        </w:rPr>
        <w:t>133</w:t>
      </w:r>
      <w:r w:rsidRPr="00124187">
        <w:rPr>
          <w:rFonts w:ascii="Book Antiqua" w:hAnsi="Book Antiqua"/>
          <w:sz w:val="24"/>
          <w:szCs w:val="24"/>
        </w:rPr>
        <w:t>. Учителят участва в училищните екипи за обход на учениците.</w:t>
      </w:r>
    </w:p>
    <w:p w14:paraId="7774AA0B" w14:textId="77777777" w:rsidR="001153F9" w:rsidRPr="00124187" w:rsidRDefault="001153F9">
      <w:pPr>
        <w:spacing w:before="40" w:after="40"/>
        <w:rPr>
          <w:rFonts w:ascii="Book Antiqua" w:hAnsi="Book Antiqua"/>
          <w:b/>
          <w:sz w:val="28"/>
          <w:szCs w:val="28"/>
        </w:rPr>
      </w:pPr>
    </w:p>
    <w:p w14:paraId="67BAABCD" w14:textId="77777777" w:rsidR="001153F9" w:rsidRPr="00124187" w:rsidRDefault="008A788A">
      <w:pPr>
        <w:spacing w:before="40" w:after="40"/>
        <w:rPr>
          <w:rFonts w:ascii="Book Antiqua" w:hAnsi="Book Antiqua"/>
          <w:b/>
          <w:sz w:val="28"/>
          <w:szCs w:val="28"/>
        </w:rPr>
      </w:pPr>
      <w:r w:rsidRPr="00124187">
        <w:rPr>
          <w:rFonts w:ascii="Book Antiqua" w:hAnsi="Book Antiqua"/>
          <w:b/>
          <w:sz w:val="28"/>
          <w:szCs w:val="28"/>
        </w:rPr>
        <w:t>I.2. Класен ръководител</w:t>
      </w:r>
    </w:p>
    <w:p w14:paraId="7F5DC47D"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134. </w:t>
      </w:r>
      <w:r w:rsidRPr="00124187">
        <w:rPr>
          <w:rFonts w:ascii="Book Antiqua" w:hAnsi="Book Antiqua"/>
          <w:sz w:val="24"/>
          <w:szCs w:val="24"/>
        </w:rPr>
        <w:t>Класните ръководители на всички паралелки се определят от директора на училището в началото на учебната година със заповед.</w:t>
      </w:r>
    </w:p>
    <w:p w14:paraId="4B47FAA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135</w:t>
      </w:r>
      <w:r w:rsidRPr="00124187">
        <w:rPr>
          <w:rFonts w:ascii="Book Antiqua" w:hAnsi="Book Antiqua"/>
          <w:sz w:val="24"/>
          <w:szCs w:val="24"/>
        </w:rPr>
        <w:t>. Класният ръководител организира и провежда часа на класа, извънкласните дейности с учениците.</w:t>
      </w:r>
    </w:p>
    <w:p w14:paraId="2366B8D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136</w:t>
      </w:r>
      <w:r w:rsidRPr="00124187">
        <w:rPr>
          <w:rFonts w:ascii="Book Antiqua" w:hAnsi="Book Antiqua"/>
          <w:sz w:val="24"/>
          <w:szCs w:val="24"/>
        </w:rPr>
        <w:t>. Съвместно с учениците от класа планира възпитателната дейност през учебната година и организира дейността в часа на класа.</w:t>
      </w:r>
    </w:p>
    <w:p w14:paraId="36CE25D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137</w:t>
      </w:r>
      <w:r w:rsidRPr="00124187">
        <w:rPr>
          <w:rFonts w:ascii="Book Antiqua" w:hAnsi="Book Antiqua"/>
          <w:sz w:val="24"/>
          <w:szCs w:val="24"/>
        </w:rPr>
        <w:t>. Осъществява необходимата връзка с родителите и ги информира за състоянието и развитието на ученика, привлича семейството като съюзник на училището.</w:t>
      </w:r>
    </w:p>
    <w:p w14:paraId="1D8D734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color w:val="000000"/>
          <w:sz w:val="24"/>
          <w:szCs w:val="24"/>
        </w:rPr>
        <w:t>Чл. 138</w:t>
      </w:r>
      <w:r w:rsidRPr="00124187">
        <w:rPr>
          <w:rFonts w:ascii="Book Antiqua" w:hAnsi="Book Antiqua"/>
          <w:color w:val="000000"/>
          <w:sz w:val="24"/>
          <w:szCs w:val="24"/>
        </w:rPr>
        <w:t>.</w:t>
      </w:r>
      <w:r w:rsidRPr="00124187">
        <w:rPr>
          <w:rFonts w:ascii="Book Antiqua" w:hAnsi="Book Antiqua"/>
          <w:sz w:val="24"/>
          <w:szCs w:val="24"/>
        </w:rPr>
        <w:t xml:space="preserve"> Подава първоначална информация в РУ на МВР и на съответните отдели за закрила на детето за случаите, при които има деца – жертва на насилие или в риск от насилие, при кризисна ситуация, установена на територията на училището.</w:t>
      </w:r>
    </w:p>
    <w:p w14:paraId="568B648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139</w:t>
      </w:r>
      <w:r w:rsidRPr="00124187">
        <w:rPr>
          <w:rFonts w:ascii="Book Antiqua" w:hAnsi="Book Antiqua"/>
          <w:sz w:val="24"/>
          <w:szCs w:val="24"/>
        </w:rPr>
        <w:t>. Води задължителната документация за класа и отговаря за редовното и правилното й водене и съхраняване.</w:t>
      </w:r>
    </w:p>
    <w:p w14:paraId="3C9C2F56" w14:textId="7D8B1391"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140</w:t>
      </w:r>
      <w:r w:rsidRPr="00124187">
        <w:rPr>
          <w:rFonts w:ascii="Book Antiqua" w:hAnsi="Book Antiqua"/>
          <w:sz w:val="24"/>
          <w:szCs w:val="24"/>
        </w:rPr>
        <w:t xml:space="preserve">. Контролира редовното посещение на учебните занятия от всички ученици в паралелката, а за допуснати </w:t>
      </w:r>
      <w:proofErr w:type="spellStart"/>
      <w:r w:rsidRPr="00124187">
        <w:rPr>
          <w:rFonts w:ascii="Book Antiqua" w:hAnsi="Book Antiqua"/>
          <w:sz w:val="24"/>
          <w:szCs w:val="24"/>
        </w:rPr>
        <w:t>неизвинени</w:t>
      </w:r>
      <w:proofErr w:type="spellEnd"/>
      <w:r w:rsidRPr="00124187">
        <w:rPr>
          <w:rFonts w:ascii="Book Antiqua" w:hAnsi="Book Antiqua"/>
          <w:sz w:val="24"/>
          <w:szCs w:val="24"/>
        </w:rPr>
        <w:t xml:space="preserve"> отсъствия уведомява писмено родителите/ настойниците.</w:t>
      </w:r>
    </w:p>
    <w:p w14:paraId="4ED0DB18"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141</w:t>
      </w:r>
      <w:r w:rsidRPr="00124187">
        <w:rPr>
          <w:rFonts w:ascii="Book Antiqua" w:hAnsi="Book Antiqua"/>
          <w:sz w:val="24"/>
          <w:szCs w:val="24"/>
        </w:rPr>
        <w:t>. Преди налагане на наказание на ученик от паралелката, уведомява  лично родителите и отдела по "Закрила на детето".</w:t>
      </w:r>
    </w:p>
    <w:p w14:paraId="3D72144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142</w:t>
      </w:r>
      <w:r w:rsidRPr="00124187">
        <w:rPr>
          <w:rFonts w:ascii="Book Antiqua" w:hAnsi="Book Antiqua"/>
          <w:sz w:val="24"/>
          <w:szCs w:val="24"/>
        </w:rPr>
        <w:t>. В началото на учебната година и след всяка ваканция инструктира учениците по безопасни условия на възпитание,  обучение и труд.</w:t>
      </w:r>
    </w:p>
    <w:p w14:paraId="5C813C4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lastRenderedPageBreak/>
        <w:t>Чл. 143</w:t>
      </w:r>
      <w:r w:rsidRPr="00124187">
        <w:rPr>
          <w:rFonts w:ascii="Book Antiqua" w:hAnsi="Book Antiqua"/>
          <w:sz w:val="24"/>
          <w:szCs w:val="24"/>
        </w:rPr>
        <w:t>. В началото на учебната година класният ръководител запознава учениците и техните родители с Училищния правилник, Правилника за вътрешния трудов ред и с Правилника за БУВОТ.</w:t>
      </w:r>
    </w:p>
    <w:p w14:paraId="50024E1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144</w:t>
      </w:r>
      <w:r w:rsidRPr="00124187">
        <w:rPr>
          <w:rFonts w:ascii="Book Antiqua" w:hAnsi="Book Antiqua"/>
          <w:sz w:val="24"/>
          <w:szCs w:val="24"/>
        </w:rPr>
        <w:t>. Обявява родителска среща и вписва в електронния дневник деня, часа и мястото на провеждане на часа за консултации с родители и ученици и водене на училищната документация.</w:t>
      </w:r>
    </w:p>
    <w:p w14:paraId="037A6FB2" w14:textId="77777777" w:rsidR="001153F9" w:rsidRPr="00124187" w:rsidRDefault="008A788A">
      <w:pPr>
        <w:spacing w:before="40" w:after="40"/>
        <w:rPr>
          <w:rFonts w:ascii="Book Antiqua" w:hAnsi="Book Antiqua"/>
          <w:b/>
          <w:sz w:val="28"/>
          <w:szCs w:val="28"/>
        </w:rPr>
      </w:pPr>
      <w:r w:rsidRPr="00124187">
        <w:rPr>
          <w:rFonts w:ascii="Book Antiqua" w:hAnsi="Book Antiqua"/>
          <w:b/>
          <w:sz w:val="28"/>
          <w:szCs w:val="28"/>
        </w:rPr>
        <w:t>I.3. Дежурен учител</w:t>
      </w:r>
    </w:p>
    <w:p w14:paraId="0B1BC101"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145</w:t>
      </w:r>
      <w:r w:rsidRPr="00124187">
        <w:rPr>
          <w:rFonts w:ascii="Book Antiqua" w:hAnsi="Book Antiqua"/>
          <w:sz w:val="24"/>
          <w:szCs w:val="24"/>
        </w:rPr>
        <w:t>. Спазва утвърдения от Директора график за дежурство в училище.</w:t>
      </w:r>
    </w:p>
    <w:p w14:paraId="42C805D3" w14:textId="5B7A9DD5"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146</w:t>
      </w:r>
      <w:r w:rsidRPr="00124187">
        <w:rPr>
          <w:rFonts w:ascii="Book Antiqua" w:hAnsi="Book Antiqua"/>
          <w:sz w:val="24"/>
          <w:szCs w:val="24"/>
        </w:rPr>
        <w:t>. Идва 20 минути преди започване на учебните занимания, за да установи състоянието на училищната база и подготовката й за учебно-възпитателна дейност и за констатираните нередности докладва на директора или зам. директора.</w:t>
      </w:r>
    </w:p>
    <w:p w14:paraId="0E944DE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147</w:t>
      </w:r>
      <w:r w:rsidRPr="00124187">
        <w:rPr>
          <w:rFonts w:ascii="Book Antiqua" w:hAnsi="Book Antiqua"/>
          <w:sz w:val="24"/>
          <w:szCs w:val="24"/>
        </w:rPr>
        <w:t>. Контролира графика за времетраене на учебните часове.</w:t>
      </w:r>
    </w:p>
    <w:p w14:paraId="6A7DD0D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148</w:t>
      </w:r>
      <w:r w:rsidRPr="00124187">
        <w:rPr>
          <w:rFonts w:ascii="Book Antiqua" w:hAnsi="Book Antiqua"/>
          <w:sz w:val="24"/>
          <w:szCs w:val="24"/>
        </w:rPr>
        <w:t>. След биенето на първия звънец предприема мерки за подготовката на учениците за учебен час.</w:t>
      </w:r>
    </w:p>
    <w:p w14:paraId="77C0AE5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149</w:t>
      </w:r>
      <w:r w:rsidRPr="00124187">
        <w:rPr>
          <w:rFonts w:ascii="Book Antiqua" w:hAnsi="Book Antiqua"/>
          <w:sz w:val="24"/>
          <w:szCs w:val="24"/>
        </w:rPr>
        <w:t>. Носи отговорност за реда и дисциплината в учебната сграда.</w:t>
      </w:r>
    </w:p>
    <w:p w14:paraId="35ED970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150</w:t>
      </w:r>
      <w:r w:rsidRPr="00124187">
        <w:rPr>
          <w:rFonts w:ascii="Book Antiqua" w:hAnsi="Book Antiqua"/>
          <w:sz w:val="24"/>
          <w:szCs w:val="24"/>
        </w:rPr>
        <w:t>. Нанася констатации в книгата на дежурния учител и  докладва на училищното ръководство за същите, както и за неизправности и нанесени щети по материалната база и констатирани нарушения.</w:t>
      </w:r>
    </w:p>
    <w:p w14:paraId="27A34A8C" w14:textId="77777777" w:rsidR="001153F9" w:rsidRPr="00124187" w:rsidRDefault="001153F9">
      <w:pPr>
        <w:spacing w:before="40" w:after="40"/>
        <w:rPr>
          <w:rFonts w:ascii="Book Antiqua" w:hAnsi="Book Antiqua"/>
          <w:b/>
          <w:sz w:val="28"/>
          <w:szCs w:val="28"/>
          <w:u w:val="single"/>
        </w:rPr>
      </w:pPr>
    </w:p>
    <w:p w14:paraId="5CC3F997" w14:textId="77777777" w:rsidR="001153F9" w:rsidRPr="00124187" w:rsidRDefault="001153F9">
      <w:pPr>
        <w:spacing w:before="40" w:after="40"/>
        <w:rPr>
          <w:rFonts w:ascii="Book Antiqua" w:hAnsi="Book Antiqua"/>
          <w:b/>
          <w:sz w:val="28"/>
          <w:szCs w:val="28"/>
          <w:u w:val="single"/>
        </w:rPr>
      </w:pPr>
    </w:p>
    <w:p w14:paraId="768948B3" w14:textId="283C9753" w:rsidR="001153F9" w:rsidRPr="00124187" w:rsidRDefault="008A788A">
      <w:pPr>
        <w:spacing w:before="40" w:after="40"/>
        <w:rPr>
          <w:rFonts w:ascii="Book Antiqua" w:hAnsi="Book Antiqua"/>
          <w:b/>
          <w:sz w:val="28"/>
          <w:szCs w:val="28"/>
          <w:u w:val="single"/>
        </w:rPr>
      </w:pPr>
      <w:r w:rsidRPr="00124187">
        <w:rPr>
          <w:rFonts w:ascii="Book Antiqua" w:hAnsi="Book Antiqua"/>
          <w:b/>
          <w:sz w:val="28"/>
          <w:szCs w:val="28"/>
          <w:u w:val="single"/>
        </w:rPr>
        <w:t>Раздел II</w:t>
      </w:r>
      <w:r w:rsidR="001A13AF" w:rsidRPr="00124187">
        <w:rPr>
          <w:rFonts w:ascii="Book Antiqua" w:hAnsi="Book Antiqua"/>
          <w:b/>
          <w:sz w:val="28"/>
          <w:szCs w:val="28"/>
          <w:u w:val="single"/>
        </w:rPr>
        <w:t xml:space="preserve"> </w:t>
      </w:r>
      <w:r w:rsidRPr="00124187">
        <w:rPr>
          <w:rFonts w:ascii="Book Antiqua" w:hAnsi="Book Antiqua"/>
          <w:b/>
          <w:sz w:val="28"/>
          <w:szCs w:val="28"/>
          <w:u w:val="single"/>
        </w:rPr>
        <w:t xml:space="preserve"> Ученици.</w:t>
      </w:r>
    </w:p>
    <w:p w14:paraId="0BB70127"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151</w:t>
      </w:r>
      <w:r w:rsidRPr="00124187">
        <w:rPr>
          <w:rFonts w:ascii="Book Antiqua" w:hAnsi="Book Antiqua"/>
          <w:sz w:val="24"/>
          <w:szCs w:val="24"/>
        </w:rPr>
        <w:t>. Учениците в училището се обучават и възпитават при условия, които гарантират:</w:t>
      </w:r>
    </w:p>
    <w:p w14:paraId="06B3EE0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равни възможности за развитие;</w:t>
      </w:r>
    </w:p>
    <w:p w14:paraId="3FBFCA4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зачитане на достойнството, правата и свободите им;</w:t>
      </w:r>
    </w:p>
    <w:p w14:paraId="3BC0CF8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развитие на чувство за национална идентичност, уважение на традициите- училищни, местни и национални, и към културните ценности.</w:t>
      </w:r>
    </w:p>
    <w:p w14:paraId="6EE73D6B"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152.</w:t>
      </w:r>
      <w:r w:rsidRPr="00124187">
        <w:rPr>
          <w:rFonts w:ascii="Book Antiqua" w:hAnsi="Book Antiqua"/>
          <w:sz w:val="24"/>
          <w:szCs w:val="24"/>
        </w:rPr>
        <w:t xml:space="preserve"> Учениците участват като партньори в училищната политика, по отношение на образованието и възпитанието, играят важна роля за постигане на целите и задачите на учебно-възпитателния процес.</w:t>
      </w:r>
    </w:p>
    <w:p w14:paraId="382C32F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153.</w:t>
      </w:r>
      <w:r w:rsidRPr="00124187">
        <w:rPr>
          <w:rFonts w:ascii="Book Antiqua" w:hAnsi="Book Antiqua"/>
          <w:sz w:val="24"/>
          <w:szCs w:val="24"/>
        </w:rPr>
        <w:t xml:space="preserve"> Ученикът има право:</w:t>
      </w:r>
    </w:p>
    <w:p w14:paraId="12AC531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да избира училището, специалността на обучение, предметите и дейностите, предвидени в училищния учебен план като избираеми;</w:t>
      </w:r>
    </w:p>
    <w:p w14:paraId="77FCBB5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 xml:space="preserve">да участва по свой избор в организираните от училището извънкласни и извънучилищни дейности. </w:t>
      </w:r>
    </w:p>
    <w:p w14:paraId="35AC3A4C"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да получава от учителите и училищното ръководство информация, свързана с неговото обучение и самостоятелна подготовка;</w:t>
      </w:r>
    </w:p>
    <w:p w14:paraId="2B453DE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да получава индивидуална помощ от учителите;</w:t>
      </w:r>
    </w:p>
    <w:p w14:paraId="1A651EB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да бъде защитаван от училището при накърняване на личното му достойнство и когато са нарушени или застрашени човешките му права;</w:t>
      </w:r>
    </w:p>
    <w:p w14:paraId="34580AC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да дава мнения и предложения пред учителите, класния ръководител и училищното ръководство по отношение организацията и провеждането на учебно- възпитателната работа;</w:t>
      </w:r>
    </w:p>
    <w:p w14:paraId="30A15166"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7.</w:t>
      </w:r>
      <w:r w:rsidRPr="00124187">
        <w:rPr>
          <w:rFonts w:ascii="Book Antiqua" w:hAnsi="Book Antiqua"/>
          <w:sz w:val="24"/>
          <w:szCs w:val="24"/>
        </w:rPr>
        <w:tab/>
        <w:t>да ползва безплатно материално- техническата база на училището за развитие на интересите и способностите си по ред, определен от директора;</w:t>
      </w:r>
    </w:p>
    <w:p w14:paraId="37BC943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8.</w:t>
      </w:r>
      <w:r w:rsidRPr="00124187">
        <w:rPr>
          <w:rFonts w:ascii="Book Antiqua" w:hAnsi="Book Antiqua"/>
          <w:sz w:val="24"/>
          <w:szCs w:val="24"/>
        </w:rPr>
        <w:tab/>
        <w:t>да избира и да бъде избиран в ученическия съвет на класа и ученическия съвет на училището;</w:t>
      </w:r>
    </w:p>
    <w:p w14:paraId="588FCE5C" w14:textId="68B8EF9F"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9.</w:t>
      </w:r>
      <w:r w:rsidRPr="00124187">
        <w:rPr>
          <w:rFonts w:ascii="Book Antiqua" w:hAnsi="Book Antiqua"/>
          <w:sz w:val="24"/>
          <w:szCs w:val="24"/>
        </w:rPr>
        <w:tab/>
        <w:t>да бъде поощряван с морални и материални награди за високи постижения в учебната дейност;</w:t>
      </w:r>
    </w:p>
    <w:p w14:paraId="20629035" w14:textId="51A551F1" w:rsidR="008F7DB6" w:rsidRPr="009C3522" w:rsidRDefault="008F7DB6">
      <w:pPr>
        <w:spacing w:before="40" w:after="40"/>
        <w:ind w:firstLine="1134"/>
        <w:jc w:val="both"/>
        <w:rPr>
          <w:rFonts w:ascii="Book Antiqua" w:hAnsi="Book Antiqua"/>
          <w:color w:val="000000" w:themeColor="text1"/>
          <w:sz w:val="24"/>
          <w:szCs w:val="24"/>
        </w:rPr>
      </w:pPr>
      <w:r w:rsidRPr="009C3522">
        <w:rPr>
          <w:rFonts w:ascii="Book Antiqua" w:hAnsi="Book Antiqua"/>
          <w:color w:val="000000" w:themeColor="text1"/>
          <w:sz w:val="24"/>
          <w:szCs w:val="24"/>
        </w:rPr>
        <w:t xml:space="preserve">А) </w:t>
      </w:r>
      <w:r w:rsidR="00927188">
        <w:rPr>
          <w:rFonts w:ascii="Book Antiqua" w:hAnsi="Book Antiqua"/>
          <w:color w:val="000000" w:themeColor="text1"/>
          <w:sz w:val="24"/>
          <w:szCs w:val="24"/>
        </w:rPr>
        <w:t>З</w:t>
      </w:r>
      <w:r w:rsidRPr="009C3522">
        <w:rPr>
          <w:rFonts w:ascii="Book Antiqua" w:hAnsi="Book Antiqua"/>
          <w:color w:val="000000" w:themeColor="text1"/>
          <w:sz w:val="24"/>
          <w:szCs w:val="24"/>
        </w:rPr>
        <w:t>а учебната 202</w:t>
      </w:r>
      <w:r w:rsidR="001A13AF" w:rsidRPr="009C3522">
        <w:rPr>
          <w:rFonts w:ascii="Book Antiqua" w:hAnsi="Book Antiqua"/>
          <w:color w:val="000000" w:themeColor="text1"/>
          <w:sz w:val="24"/>
          <w:szCs w:val="24"/>
        </w:rPr>
        <w:t>6</w:t>
      </w:r>
      <w:r w:rsidRPr="009C3522">
        <w:rPr>
          <w:rFonts w:ascii="Book Antiqua" w:hAnsi="Book Antiqua"/>
          <w:color w:val="000000" w:themeColor="text1"/>
          <w:sz w:val="24"/>
          <w:szCs w:val="24"/>
        </w:rPr>
        <w:t>/202</w:t>
      </w:r>
      <w:r w:rsidR="001A13AF" w:rsidRPr="009C3522">
        <w:rPr>
          <w:rFonts w:ascii="Book Antiqua" w:hAnsi="Book Antiqua"/>
          <w:color w:val="000000" w:themeColor="text1"/>
          <w:sz w:val="24"/>
          <w:szCs w:val="24"/>
        </w:rPr>
        <w:t>7</w:t>
      </w:r>
      <w:r w:rsidRPr="009C3522">
        <w:rPr>
          <w:rFonts w:ascii="Book Antiqua" w:hAnsi="Book Antiqua"/>
          <w:color w:val="000000" w:themeColor="text1"/>
          <w:sz w:val="24"/>
          <w:szCs w:val="24"/>
        </w:rPr>
        <w:t xml:space="preserve"> учебна година </w:t>
      </w:r>
      <w:r w:rsidR="00927188">
        <w:rPr>
          <w:rFonts w:ascii="Book Antiqua" w:hAnsi="Book Antiqua"/>
          <w:color w:val="000000" w:themeColor="text1"/>
          <w:sz w:val="24"/>
          <w:szCs w:val="24"/>
        </w:rPr>
        <w:t>ще се връчват следните</w:t>
      </w:r>
      <w:r w:rsidRPr="009C3522">
        <w:rPr>
          <w:rFonts w:ascii="Book Antiqua" w:hAnsi="Book Antiqua"/>
          <w:color w:val="000000" w:themeColor="text1"/>
          <w:sz w:val="24"/>
          <w:szCs w:val="24"/>
        </w:rPr>
        <w:t xml:space="preserve"> наградите: </w:t>
      </w:r>
    </w:p>
    <w:p w14:paraId="6A92D042" w14:textId="1BA84D50" w:rsidR="00420C83" w:rsidRPr="009C3522" w:rsidRDefault="008F7DB6">
      <w:pPr>
        <w:spacing w:before="40" w:after="40"/>
        <w:ind w:firstLine="1134"/>
        <w:jc w:val="both"/>
        <w:rPr>
          <w:rFonts w:ascii="Book Antiqua" w:hAnsi="Book Antiqua"/>
          <w:color w:val="000000" w:themeColor="text1"/>
          <w:sz w:val="24"/>
          <w:szCs w:val="24"/>
        </w:rPr>
      </w:pPr>
      <w:r w:rsidRPr="009C3522">
        <w:rPr>
          <w:rFonts w:ascii="Book Antiqua" w:hAnsi="Book Antiqua"/>
          <w:color w:val="000000" w:themeColor="text1"/>
          <w:sz w:val="24"/>
          <w:szCs w:val="24"/>
        </w:rPr>
        <w:t>- „Училищна гордост“ (индивидуална или отборн</w:t>
      </w:r>
      <w:r w:rsidR="000D1AB1" w:rsidRPr="009C3522">
        <w:rPr>
          <w:rFonts w:ascii="Book Antiqua" w:hAnsi="Book Antiqua"/>
          <w:color w:val="000000" w:themeColor="text1"/>
          <w:sz w:val="24"/>
          <w:szCs w:val="24"/>
        </w:rPr>
        <w:t>а</w:t>
      </w:r>
      <w:r w:rsidRPr="009C3522">
        <w:rPr>
          <w:rFonts w:ascii="Book Antiqua" w:hAnsi="Book Antiqua"/>
          <w:color w:val="000000" w:themeColor="text1"/>
          <w:sz w:val="24"/>
          <w:szCs w:val="24"/>
        </w:rPr>
        <w:t>) за 24-ти май. Награждаване с грамота и предметна награда.</w:t>
      </w:r>
    </w:p>
    <w:p w14:paraId="093EA56A" w14:textId="6C0A8773" w:rsidR="008F7DB6" w:rsidRPr="009C3522" w:rsidRDefault="008F7DB6">
      <w:pPr>
        <w:spacing w:before="40" w:after="40"/>
        <w:ind w:firstLine="1134"/>
        <w:jc w:val="both"/>
        <w:rPr>
          <w:rFonts w:ascii="Book Antiqua" w:hAnsi="Book Antiqua"/>
          <w:color w:val="000000" w:themeColor="text1"/>
          <w:sz w:val="24"/>
          <w:szCs w:val="24"/>
        </w:rPr>
      </w:pPr>
      <w:r w:rsidRPr="009C3522">
        <w:rPr>
          <w:rFonts w:ascii="Book Antiqua" w:hAnsi="Book Antiqua"/>
          <w:color w:val="000000" w:themeColor="text1"/>
          <w:sz w:val="24"/>
          <w:szCs w:val="24"/>
        </w:rPr>
        <w:t>- „Отличник на випуска</w:t>
      </w:r>
      <w:r w:rsidR="000D1AB1" w:rsidRPr="009C3522">
        <w:rPr>
          <w:rFonts w:ascii="Book Antiqua" w:hAnsi="Book Antiqua"/>
          <w:color w:val="000000" w:themeColor="text1"/>
          <w:sz w:val="24"/>
          <w:szCs w:val="24"/>
        </w:rPr>
        <w:t>“</w:t>
      </w:r>
      <w:r w:rsidRPr="009C3522">
        <w:rPr>
          <w:rFonts w:ascii="Book Antiqua" w:hAnsi="Book Antiqua"/>
          <w:color w:val="000000" w:themeColor="text1"/>
          <w:sz w:val="24"/>
          <w:szCs w:val="24"/>
        </w:rPr>
        <w:t>. Награждаване с грамота и плакет.</w:t>
      </w:r>
    </w:p>
    <w:p w14:paraId="65DAA629" w14:textId="1D5DF367" w:rsidR="008F7DB6" w:rsidRPr="009C3522" w:rsidRDefault="008F7DB6">
      <w:pPr>
        <w:spacing w:before="40" w:after="40"/>
        <w:ind w:firstLine="1134"/>
        <w:jc w:val="both"/>
        <w:rPr>
          <w:rFonts w:ascii="Book Antiqua" w:hAnsi="Book Antiqua"/>
          <w:color w:val="000000" w:themeColor="text1"/>
          <w:sz w:val="24"/>
          <w:szCs w:val="24"/>
        </w:rPr>
      </w:pPr>
      <w:r w:rsidRPr="009C3522">
        <w:rPr>
          <w:rFonts w:ascii="Book Antiqua" w:hAnsi="Book Antiqua"/>
          <w:color w:val="000000" w:themeColor="text1"/>
          <w:sz w:val="24"/>
          <w:szCs w:val="24"/>
        </w:rPr>
        <w:t xml:space="preserve">- „Липса на отсъствия и положително отношение към учебния процес“. Награждаване с предметна награда и Благодарствено писмо към родители. </w:t>
      </w:r>
    </w:p>
    <w:p w14:paraId="1FEC9656"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10.</w:t>
      </w:r>
      <w:r w:rsidRPr="00124187">
        <w:rPr>
          <w:rFonts w:ascii="Book Antiqua" w:hAnsi="Book Antiqua"/>
          <w:sz w:val="24"/>
          <w:szCs w:val="24"/>
        </w:rPr>
        <w:tab/>
        <w:t xml:space="preserve"> да участва в работата на педагогическия съвет при обсъждане на резултатите от обучението и възпитанието на учениците;</w:t>
      </w:r>
    </w:p>
    <w:p w14:paraId="52501ED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11.</w:t>
      </w:r>
      <w:r w:rsidRPr="00124187">
        <w:rPr>
          <w:rFonts w:ascii="Book Antiqua" w:hAnsi="Book Antiqua"/>
          <w:sz w:val="24"/>
          <w:szCs w:val="24"/>
        </w:rPr>
        <w:tab/>
        <w:t xml:space="preserve"> да получава стипендия.</w:t>
      </w:r>
    </w:p>
    <w:p w14:paraId="66BBB70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154</w:t>
      </w:r>
      <w:r w:rsidRPr="00124187">
        <w:rPr>
          <w:rFonts w:ascii="Book Antiqua" w:hAnsi="Book Antiqua"/>
          <w:sz w:val="24"/>
          <w:szCs w:val="24"/>
        </w:rPr>
        <w:t>. Ученикът няма право да:</w:t>
      </w:r>
    </w:p>
    <w:p w14:paraId="4A6A809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отсъства от учебни занятия без уважителни причини;</w:t>
      </w:r>
    </w:p>
    <w:p w14:paraId="72D3AE9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участва в хазартни игри, да пуши, да употребява наркотични вещества и алкохол; да носи хладно оръжие;</w:t>
      </w:r>
    </w:p>
    <w:p w14:paraId="3DDCD3B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да участва в политически партии и организации до навършване на 18-годишна възраст;</w:t>
      </w:r>
    </w:p>
    <w:p w14:paraId="5BB38BD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унижава личното достойнство на съучениците си и упражнява физическо или психическо насилие върху тях, свързано с религиозни, етнически и полови различия;</w:t>
      </w:r>
    </w:p>
    <w:p w14:paraId="1209A2C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накърнява с поведението си авторитета и достойнството на учителя;</w:t>
      </w:r>
    </w:p>
    <w:p w14:paraId="16B7ACE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създава пречки на учителя при изпълнение на служебните му задължения.</w:t>
      </w:r>
    </w:p>
    <w:p w14:paraId="1F70DB42" w14:textId="5698F94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7.</w:t>
      </w:r>
      <w:r w:rsidRPr="00124187">
        <w:rPr>
          <w:rFonts w:ascii="Book Antiqua" w:hAnsi="Book Antiqua"/>
          <w:sz w:val="24"/>
          <w:szCs w:val="24"/>
        </w:rPr>
        <w:tab/>
        <w:t>държи</w:t>
      </w:r>
      <w:r w:rsidR="000D1AB1" w:rsidRPr="00124187">
        <w:rPr>
          <w:rFonts w:ascii="Book Antiqua" w:hAnsi="Book Antiqua"/>
          <w:sz w:val="24"/>
          <w:szCs w:val="24"/>
        </w:rPr>
        <w:t xml:space="preserve"> </w:t>
      </w:r>
      <w:r w:rsidRPr="00124187">
        <w:rPr>
          <w:rFonts w:ascii="Book Antiqua" w:hAnsi="Book Antiqua"/>
          <w:sz w:val="24"/>
          <w:szCs w:val="24"/>
        </w:rPr>
        <w:t>включен мобилния си телефон във времето, през което е във училище;</w:t>
      </w:r>
    </w:p>
    <w:p w14:paraId="4798357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8.</w:t>
      </w:r>
      <w:r w:rsidRPr="00124187">
        <w:rPr>
          <w:rFonts w:ascii="Book Antiqua" w:hAnsi="Book Antiqua"/>
          <w:sz w:val="24"/>
          <w:szCs w:val="24"/>
        </w:rPr>
        <w:tab/>
        <w:t>носи и ползва в училище различни устройства, материали и спортни пособия, неприсъщи и недопустими за ползване в учебния процес;</w:t>
      </w:r>
    </w:p>
    <w:p w14:paraId="3546E7F3"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9.</w:t>
      </w:r>
      <w:r w:rsidRPr="00124187">
        <w:rPr>
          <w:rFonts w:ascii="Book Antiqua" w:hAnsi="Book Antiqua"/>
          <w:sz w:val="24"/>
          <w:szCs w:val="24"/>
        </w:rPr>
        <w:tab/>
        <w:t xml:space="preserve"> влиза в час без учебници, учебни помагала, тетрадки  и учебни материали.</w:t>
      </w:r>
    </w:p>
    <w:p w14:paraId="7C3D1C1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155</w:t>
      </w:r>
      <w:r w:rsidRPr="00124187">
        <w:rPr>
          <w:rFonts w:ascii="Book Antiqua" w:hAnsi="Book Antiqua"/>
          <w:sz w:val="24"/>
          <w:szCs w:val="24"/>
        </w:rPr>
        <w:t>. Ученикът е длъжен да:</w:t>
      </w:r>
    </w:p>
    <w:p w14:paraId="4F6B446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посещава редовно учебните занятия;</w:t>
      </w:r>
    </w:p>
    <w:p w14:paraId="612CA133"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спазва и изпълнява задълженията си, произтичащи от ЗПУО и този правилник и да познава Закона за Закрила на детето и Хартата за правата на детето;</w:t>
      </w:r>
    </w:p>
    <w:p w14:paraId="083103B0" w14:textId="459F5E3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съхранява и издига авторитета на училището, да работи за издигане и утвърждаване на училищните традиции и за постигане на по-добри учебно- възпитателни резултати;</w:t>
      </w:r>
    </w:p>
    <w:p w14:paraId="5B672877"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да изпълнява задълженията си, произтичащи от нормативните документи;</w:t>
      </w:r>
    </w:p>
    <w:p w14:paraId="1F88398B" w14:textId="109091DC"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своевременно се снабдява с учебни помагала и ученическа лична карта;</w:t>
      </w:r>
    </w:p>
    <w:p w14:paraId="48145AF1" w14:textId="15386450"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пази училищното имущество и спазва хигиената в училищната сграда и в рай</w:t>
      </w:r>
      <w:r w:rsidR="000D1AB1" w:rsidRPr="00124187">
        <w:rPr>
          <w:rFonts w:ascii="Book Antiqua" w:hAnsi="Book Antiqua"/>
          <w:sz w:val="24"/>
          <w:szCs w:val="24"/>
        </w:rPr>
        <w:t>о</w:t>
      </w:r>
      <w:r w:rsidRPr="00124187">
        <w:rPr>
          <w:rFonts w:ascii="Book Antiqua" w:hAnsi="Book Antiqua"/>
          <w:sz w:val="24"/>
          <w:szCs w:val="24"/>
        </w:rPr>
        <w:t>на на училището;</w:t>
      </w:r>
    </w:p>
    <w:p w14:paraId="0788B5A6" w14:textId="4D5A981A" w:rsidR="001153F9" w:rsidRPr="00124187" w:rsidRDefault="008A788A">
      <w:pPr>
        <w:spacing w:before="40" w:after="40"/>
        <w:ind w:firstLine="1134"/>
        <w:jc w:val="both"/>
        <w:rPr>
          <w:rFonts w:ascii="Book Antiqua" w:hAnsi="Book Antiqua"/>
          <w:b/>
          <w:sz w:val="24"/>
          <w:szCs w:val="24"/>
        </w:rPr>
      </w:pPr>
      <w:r w:rsidRPr="00124187">
        <w:rPr>
          <w:rFonts w:ascii="Book Antiqua" w:hAnsi="Book Antiqua"/>
          <w:sz w:val="24"/>
          <w:szCs w:val="24"/>
        </w:rPr>
        <w:t>7.</w:t>
      </w:r>
      <w:r w:rsidRPr="00124187">
        <w:rPr>
          <w:rFonts w:ascii="Book Antiqua" w:hAnsi="Book Antiqua"/>
          <w:sz w:val="24"/>
          <w:szCs w:val="24"/>
        </w:rPr>
        <w:tab/>
        <w:t>за часовете по ФВС – в подходящ спортен екип и маратонки/гуменки, кецове/</w:t>
      </w:r>
    </w:p>
    <w:p w14:paraId="22AD459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156</w:t>
      </w:r>
      <w:r w:rsidRPr="00124187">
        <w:rPr>
          <w:rFonts w:ascii="Book Antiqua" w:hAnsi="Book Antiqua"/>
          <w:color w:val="FF0000"/>
          <w:sz w:val="24"/>
          <w:szCs w:val="24"/>
        </w:rPr>
        <w:t>.</w:t>
      </w:r>
      <w:r w:rsidRPr="00124187">
        <w:rPr>
          <w:rFonts w:ascii="Book Antiqua" w:hAnsi="Book Antiqua"/>
          <w:sz w:val="24"/>
          <w:szCs w:val="24"/>
        </w:rPr>
        <w:t xml:space="preserve"> Задължения на дежурните ученици:</w:t>
      </w:r>
    </w:p>
    <w:p w14:paraId="6C52C894"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Дежурят в класната стая по двама в рамките на една седмица;</w:t>
      </w:r>
    </w:p>
    <w:p w14:paraId="3EE5CE1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Явяват се 15 минути преди началото на учебните занятия;</w:t>
      </w:r>
    </w:p>
    <w:p w14:paraId="11208A7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Отговарят за почистване на дъската, реда и дисциплината, и имуществото в класната стая;</w:t>
      </w:r>
    </w:p>
    <w:p w14:paraId="286DF5D1" w14:textId="082B0794"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4.</w:t>
      </w:r>
      <w:r w:rsidRPr="00124187">
        <w:rPr>
          <w:rFonts w:ascii="Book Antiqua" w:hAnsi="Book Antiqua"/>
          <w:sz w:val="24"/>
          <w:szCs w:val="24"/>
        </w:rPr>
        <w:tab/>
        <w:t>Подчинени са на  дежурните учители;</w:t>
      </w:r>
    </w:p>
    <w:p w14:paraId="1D7C17F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Информират дежурния учител на етажа за нарушения, изгубено и повредено имущество;</w:t>
      </w:r>
    </w:p>
    <w:p w14:paraId="3CAF10D4"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Информират Заместник-директора или Директора за неявяване на учител в класната стая за учебен час, повече от 10 минути .</w:t>
      </w:r>
    </w:p>
    <w:p w14:paraId="2325692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7.</w:t>
      </w:r>
      <w:r w:rsidRPr="00124187">
        <w:rPr>
          <w:rFonts w:ascii="Book Antiqua" w:hAnsi="Book Antiqua"/>
          <w:sz w:val="24"/>
          <w:szCs w:val="24"/>
        </w:rPr>
        <w:tab/>
        <w:t>Излизат последни от стаята, след като я приведат в добър вид.</w:t>
      </w:r>
    </w:p>
    <w:p w14:paraId="6D40230F" w14:textId="75CE75D4"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8.</w:t>
      </w:r>
      <w:r w:rsidRPr="00124187">
        <w:rPr>
          <w:rFonts w:ascii="Book Antiqua" w:hAnsi="Book Antiqua"/>
          <w:sz w:val="24"/>
          <w:szCs w:val="24"/>
        </w:rPr>
        <w:tab/>
        <w:t>Отговаря</w:t>
      </w:r>
      <w:r w:rsidR="000D1AB1" w:rsidRPr="00124187">
        <w:rPr>
          <w:rFonts w:ascii="Book Antiqua" w:hAnsi="Book Antiqua"/>
          <w:sz w:val="24"/>
          <w:szCs w:val="24"/>
        </w:rPr>
        <w:t>т</w:t>
      </w:r>
      <w:r w:rsidRPr="00124187">
        <w:rPr>
          <w:rFonts w:ascii="Book Antiqua" w:hAnsi="Book Antiqua"/>
          <w:sz w:val="24"/>
          <w:szCs w:val="24"/>
        </w:rPr>
        <w:t xml:space="preserve"> за съхраняването на маркерите и гъбите. </w:t>
      </w:r>
    </w:p>
    <w:p w14:paraId="7B059AE2" w14:textId="2EAED3EC"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w:t>
      </w:r>
      <w:r w:rsidRPr="00124187">
        <w:rPr>
          <w:rFonts w:ascii="Book Antiqua" w:hAnsi="Book Antiqua"/>
          <w:b/>
          <w:color w:val="000000"/>
          <w:sz w:val="24"/>
          <w:szCs w:val="24"/>
        </w:rPr>
        <w:t>157</w:t>
      </w:r>
      <w:r w:rsidRPr="00124187">
        <w:rPr>
          <w:rFonts w:ascii="Book Antiqua" w:hAnsi="Book Antiqua"/>
          <w:sz w:val="24"/>
          <w:szCs w:val="24"/>
        </w:rPr>
        <w:t xml:space="preserve">. Отсъствията на ученика от учебни занятия по уважителни причини се удостоверяват с медицинска бележка, </w:t>
      </w:r>
      <w:r w:rsidR="00A30A43">
        <w:rPr>
          <w:rFonts w:ascii="Book Antiqua" w:hAnsi="Book Antiqua"/>
          <w:sz w:val="24"/>
          <w:szCs w:val="24"/>
        </w:rPr>
        <w:t>надлежно получена по съответния ред,</w:t>
      </w:r>
      <w:r w:rsidRPr="00124187">
        <w:rPr>
          <w:rFonts w:ascii="Book Antiqua" w:hAnsi="Book Antiqua"/>
          <w:sz w:val="24"/>
          <w:szCs w:val="24"/>
        </w:rPr>
        <w:t xml:space="preserve"> в първия ден от отсъствието или молба от родителите/настойниците</w:t>
      </w:r>
      <w:r w:rsidR="000D1AB1" w:rsidRPr="00124187">
        <w:rPr>
          <w:rFonts w:ascii="Book Antiqua" w:hAnsi="Book Antiqua"/>
          <w:sz w:val="24"/>
          <w:szCs w:val="24"/>
        </w:rPr>
        <w:t xml:space="preserve"> </w:t>
      </w:r>
      <w:r w:rsidRPr="00124187">
        <w:rPr>
          <w:rFonts w:ascii="Book Antiqua" w:hAnsi="Book Antiqua"/>
          <w:sz w:val="24"/>
          <w:szCs w:val="24"/>
        </w:rPr>
        <w:t>до</w:t>
      </w:r>
      <w:r w:rsidR="000D1AB1" w:rsidRPr="00124187">
        <w:rPr>
          <w:rFonts w:ascii="Book Antiqua" w:hAnsi="Book Antiqua"/>
          <w:sz w:val="24"/>
          <w:szCs w:val="24"/>
        </w:rPr>
        <w:t xml:space="preserve"> д</w:t>
      </w:r>
      <w:r w:rsidRPr="00124187">
        <w:rPr>
          <w:rFonts w:ascii="Book Antiqua" w:hAnsi="Book Antiqua"/>
          <w:sz w:val="24"/>
          <w:szCs w:val="24"/>
        </w:rPr>
        <w:t xml:space="preserve">иректора на училището, предхождаща дните/часовете/ на отсъствията, в противен случай отсъствията остават </w:t>
      </w:r>
      <w:proofErr w:type="spellStart"/>
      <w:r w:rsidRPr="00124187">
        <w:rPr>
          <w:rFonts w:ascii="Book Antiqua" w:hAnsi="Book Antiqua"/>
          <w:sz w:val="24"/>
          <w:szCs w:val="24"/>
        </w:rPr>
        <w:t>неизвинени</w:t>
      </w:r>
      <w:proofErr w:type="spellEnd"/>
      <w:r w:rsidRPr="00124187">
        <w:rPr>
          <w:rFonts w:ascii="Book Antiqua" w:hAnsi="Book Antiqua"/>
          <w:sz w:val="24"/>
          <w:szCs w:val="24"/>
        </w:rPr>
        <w:t xml:space="preserve">.  </w:t>
      </w:r>
    </w:p>
    <w:p w14:paraId="508DD622" w14:textId="4172B008" w:rsidR="001153F9" w:rsidRPr="00124187" w:rsidRDefault="008A788A">
      <w:pPr>
        <w:spacing w:before="40" w:after="40"/>
        <w:jc w:val="both"/>
        <w:rPr>
          <w:rFonts w:ascii="Book Antiqua" w:hAnsi="Book Antiqua" w:cs="Calibri"/>
          <w:sz w:val="24"/>
          <w:szCs w:val="24"/>
          <w:shd w:val="clear" w:color="auto" w:fill="FFFFFF"/>
        </w:rPr>
      </w:pPr>
      <w:r w:rsidRPr="00124187">
        <w:rPr>
          <w:rFonts w:ascii="Book Antiqua" w:hAnsi="Book Antiqua"/>
          <w:sz w:val="28"/>
          <w:szCs w:val="28"/>
        </w:rPr>
        <w:t xml:space="preserve"> </w:t>
      </w:r>
      <w:r w:rsidRPr="00124187">
        <w:rPr>
          <w:rFonts w:ascii="Book Antiqua" w:hAnsi="Book Antiqua" w:cs="Calibri"/>
          <w:sz w:val="24"/>
          <w:szCs w:val="24"/>
          <w:shd w:val="clear" w:color="auto" w:fill="FFFFFF"/>
        </w:rPr>
        <w:t>Медицинската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бележка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за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извинение</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на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отсъствията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на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учениците</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от</w:t>
      </w:r>
      <w:r w:rsidRPr="00124187">
        <w:rPr>
          <w:rFonts w:ascii="Book Antiqua" w:hAnsi="Book Antiqua" w:cs="Segoe UI Historic"/>
          <w:sz w:val="24"/>
          <w:szCs w:val="24"/>
          <w:shd w:val="clear" w:color="auto" w:fill="FFFFFF"/>
        </w:rPr>
        <w:t xml:space="preserve"> 1 </w:t>
      </w:r>
      <w:r w:rsidRPr="00124187">
        <w:rPr>
          <w:rFonts w:ascii="Book Antiqua" w:hAnsi="Book Antiqua" w:cs="Calibri"/>
          <w:sz w:val="24"/>
          <w:szCs w:val="24"/>
          <w:shd w:val="clear" w:color="auto" w:fill="FFFFFF"/>
        </w:rPr>
        <w:t>до</w:t>
      </w:r>
      <w:r w:rsidRPr="00124187">
        <w:rPr>
          <w:rFonts w:ascii="Book Antiqua" w:hAnsi="Book Antiqua" w:cs="Segoe UI Historic"/>
          <w:sz w:val="24"/>
          <w:szCs w:val="24"/>
          <w:shd w:val="clear" w:color="auto" w:fill="FFFFFF"/>
        </w:rPr>
        <w:t xml:space="preserve"> 12 </w:t>
      </w:r>
      <w:r w:rsidRPr="00124187">
        <w:rPr>
          <w:rFonts w:ascii="Book Antiqua" w:hAnsi="Book Antiqua" w:cs="Calibri"/>
          <w:sz w:val="24"/>
          <w:szCs w:val="24"/>
          <w:shd w:val="clear" w:color="auto" w:fill="FFFFFF"/>
        </w:rPr>
        <w:t>клас</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се</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издава</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само</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по</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електронен</w:t>
      </w:r>
      <w:r w:rsidRPr="00124187">
        <w:rPr>
          <w:rFonts w:ascii="Book Antiqua" w:hAnsi="Book Antiqua" w:cs="Segoe UI Historic"/>
          <w:sz w:val="24"/>
          <w:szCs w:val="24"/>
          <w:shd w:val="clear" w:color="auto" w:fill="FFFFFF"/>
        </w:rPr>
        <w:t xml:space="preserve"> </w:t>
      </w:r>
      <w:r w:rsidRPr="00124187">
        <w:rPr>
          <w:rFonts w:ascii="Book Antiqua" w:hAnsi="Book Antiqua" w:cs="Calibri"/>
          <w:sz w:val="24"/>
          <w:szCs w:val="24"/>
          <w:shd w:val="clear" w:color="auto" w:fill="FFFFFF"/>
        </w:rPr>
        <w:t>път.</w:t>
      </w:r>
      <w:r w:rsidRPr="00124187">
        <w:rPr>
          <w:rFonts w:ascii="Book Antiqua" w:hAnsi="Book Antiqua" w:cs="Segoe UI Historic"/>
          <w:sz w:val="24"/>
          <w:szCs w:val="24"/>
          <w:shd w:val="clear" w:color="auto" w:fill="FFFFFF"/>
        </w:rPr>
        <w:t xml:space="preserve"> </w:t>
      </w:r>
    </w:p>
    <w:p w14:paraId="33D0946A" w14:textId="77777777" w:rsidR="001153F9" w:rsidRPr="00124187" w:rsidRDefault="001153F9">
      <w:pPr>
        <w:spacing w:before="40" w:after="40"/>
        <w:jc w:val="both"/>
        <w:rPr>
          <w:rFonts w:ascii="Book Antiqua" w:hAnsi="Book Antiqua"/>
          <w:sz w:val="24"/>
          <w:szCs w:val="24"/>
        </w:rPr>
      </w:pPr>
    </w:p>
    <w:p w14:paraId="6C5CAE8A"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FF0000"/>
          <w:sz w:val="24"/>
          <w:szCs w:val="24"/>
        </w:rPr>
        <w:t xml:space="preserve"> </w:t>
      </w:r>
      <w:r w:rsidRPr="00124187">
        <w:rPr>
          <w:rFonts w:ascii="Book Antiqua" w:hAnsi="Book Antiqua"/>
          <w:b/>
          <w:color w:val="000000"/>
          <w:sz w:val="24"/>
          <w:szCs w:val="24"/>
        </w:rPr>
        <w:t xml:space="preserve">158. </w:t>
      </w:r>
      <w:r w:rsidRPr="00124187">
        <w:rPr>
          <w:rFonts w:ascii="Book Antiqua" w:hAnsi="Book Antiqua"/>
          <w:sz w:val="24"/>
          <w:szCs w:val="24"/>
        </w:rPr>
        <w:t xml:space="preserve">Отсъствие на ученик от учебни занятия без уважителни причини се счита за </w:t>
      </w:r>
      <w:proofErr w:type="spellStart"/>
      <w:r w:rsidRPr="00124187">
        <w:rPr>
          <w:rFonts w:ascii="Book Antiqua" w:hAnsi="Book Antiqua"/>
          <w:sz w:val="24"/>
          <w:szCs w:val="24"/>
        </w:rPr>
        <w:t>неизвинено</w:t>
      </w:r>
      <w:proofErr w:type="spellEnd"/>
      <w:r w:rsidRPr="00124187">
        <w:rPr>
          <w:rFonts w:ascii="Book Antiqua" w:hAnsi="Book Antiqua"/>
          <w:sz w:val="24"/>
          <w:szCs w:val="24"/>
        </w:rPr>
        <w:t xml:space="preserve"> отсъствие.</w:t>
      </w:r>
    </w:p>
    <w:p w14:paraId="3AA0DC5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w:t>
      </w:r>
      <w:r w:rsidRPr="00124187">
        <w:rPr>
          <w:rFonts w:ascii="Book Antiqua" w:hAnsi="Book Antiqua"/>
          <w:b/>
          <w:color w:val="FF0000"/>
          <w:sz w:val="24"/>
          <w:szCs w:val="24"/>
        </w:rPr>
        <w:t xml:space="preserve"> </w:t>
      </w:r>
      <w:r w:rsidRPr="00124187">
        <w:rPr>
          <w:rFonts w:ascii="Book Antiqua" w:hAnsi="Book Antiqua"/>
          <w:b/>
          <w:sz w:val="24"/>
          <w:szCs w:val="24"/>
        </w:rPr>
        <w:t>159</w:t>
      </w:r>
      <w:r w:rsidRPr="00124187">
        <w:rPr>
          <w:rFonts w:ascii="Book Antiqua" w:hAnsi="Book Antiqua"/>
          <w:sz w:val="24"/>
          <w:szCs w:val="24"/>
        </w:rPr>
        <w:t>. Ученикът отсъства  по уважителни причини:</w:t>
      </w:r>
    </w:p>
    <w:p w14:paraId="4830F6C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Разрешават се 15 (петнадесет) дни отсъствия “по семейни причини”, със заявление от родител до класния ръководител, като не се разрешават да се ползват повече от 5 (пет) дни наведнъж.</w:t>
      </w:r>
    </w:p>
    <w:p w14:paraId="07B15B96"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160. </w:t>
      </w:r>
      <w:r w:rsidRPr="00124187">
        <w:rPr>
          <w:rFonts w:ascii="Book Antiqua" w:hAnsi="Book Antiqua"/>
          <w:sz w:val="24"/>
          <w:szCs w:val="24"/>
        </w:rPr>
        <w:t>Броят на отсъствията на ученика се отбелязват в електронния дневник.</w:t>
      </w:r>
    </w:p>
    <w:p w14:paraId="3A134E6D" w14:textId="367DC861" w:rsidR="001153F9" w:rsidRPr="00124187" w:rsidRDefault="008A788A" w:rsidP="00240AD0">
      <w:pPr>
        <w:spacing w:before="40" w:after="40"/>
        <w:jc w:val="both"/>
        <w:rPr>
          <w:rFonts w:ascii="Book Antiqua" w:hAnsi="Book Antiqua"/>
          <w:sz w:val="24"/>
          <w:szCs w:val="24"/>
        </w:rPr>
      </w:pPr>
      <w:r w:rsidRPr="00124187">
        <w:rPr>
          <w:rFonts w:ascii="Book Antiqua" w:hAnsi="Book Antiqua"/>
          <w:b/>
          <w:sz w:val="24"/>
          <w:szCs w:val="24"/>
        </w:rPr>
        <w:t>Чл.161.</w:t>
      </w:r>
      <w:r w:rsidRPr="00124187">
        <w:rPr>
          <w:rFonts w:ascii="Book Antiqua" w:hAnsi="Book Antiqua"/>
          <w:sz w:val="24"/>
          <w:szCs w:val="24"/>
        </w:rPr>
        <w:t>Закъснение</w:t>
      </w:r>
      <w:r w:rsidR="00240AD0" w:rsidRPr="00124187">
        <w:rPr>
          <w:rFonts w:ascii="Book Antiqua" w:hAnsi="Book Antiqua"/>
          <w:sz w:val="24"/>
          <w:szCs w:val="24"/>
        </w:rPr>
        <w:t xml:space="preserve"> </w:t>
      </w:r>
      <w:r w:rsidRPr="00124187">
        <w:rPr>
          <w:rFonts w:ascii="Book Antiqua" w:hAnsi="Book Antiqua"/>
          <w:sz w:val="24"/>
          <w:szCs w:val="24"/>
        </w:rPr>
        <w:t>за учебен час</w:t>
      </w:r>
      <w:r w:rsidR="00240AD0" w:rsidRPr="00124187">
        <w:rPr>
          <w:rFonts w:ascii="Book Antiqua" w:hAnsi="Book Antiqua"/>
          <w:sz w:val="24"/>
          <w:szCs w:val="24"/>
        </w:rPr>
        <w:t xml:space="preserve"> </w:t>
      </w:r>
      <w:r w:rsidRPr="00124187">
        <w:rPr>
          <w:rFonts w:ascii="Book Antiqua" w:hAnsi="Book Antiqua"/>
          <w:sz w:val="24"/>
          <w:szCs w:val="24"/>
        </w:rPr>
        <w:t xml:space="preserve">до 20                                                                                                                                                                                                                                                                                                                                                                                                                                                                                                                                                                                                                                                                                                                                                                                                                                                                                  минути се счита за 1/2 </w:t>
      </w:r>
      <w:proofErr w:type="spellStart"/>
      <w:r w:rsidRPr="00124187">
        <w:rPr>
          <w:rFonts w:ascii="Book Antiqua" w:hAnsi="Book Antiqua"/>
          <w:sz w:val="24"/>
          <w:szCs w:val="24"/>
        </w:rPr>
        <w:t>неизвинено</w:t>
      </w:r>
      <w:proofErr w:type="spellEnd"/>
      <w:r w:rsidRPr="00124187">
        <w:rPr>
          <w:rFonts w:ascii="Book Antiqua" w:hAnsi="Book Antiqua"/>
          <w:sz w:val="24"/>
          <w:szCs w:val="24"/>
        </w:rPr>
        <w:t xml:space="preserve"> отсъствие.</w:t>
      </w:r>
    </w:p>
    <w:p w14:paraId="11B489A3" w14:textId="127CF799"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162. </w:t>
      </w:r>
      <w:r w:rsidRPr="00124187">
        <w:rPr>
          <w:rFonts w:ascii="Book Antiqua" w:hAnsi="Book Antiqua"/>
          <w:sz w:val="24"/>
          <w:szCs w:val="24"/>
        </w:rPr>
        <w:t xml:space="preserve">За ученик, който през учебния срок е допуснал 25% и повече отсъствия от  действително взетия хорариум часове по учебен предмет /извинени и </w:t>
      </w:r>
      <w:proofErr w:type="spellStart"/>
      <w:r w:rsidRPr="00124187">
        <w:rPr>
          <w:rFonts w:ascii="Book Antiqua" w:hAnsi="Book Antiqua"/>
          <w:sz w:val="24"/>
          <w:szCs w:val="24"/>
        </w:rPr>
        <w:t>неизвинени</w:t>
      </w:r>
      <w:proofErr w:type="spellEnd"/>
      <w:r w:rsidRPr="00124187">
        <w:rPr>
          <w:rFonts w:ascii="Book Antiqua" w:hAnsi="Book Antiqua"/>
          <w:sz w:val="24"/>
          <w:szCs w:val="24"/>
        </w:rPr>
        <w:t>/, полага изпит за оформяне на срочна оценка по предложение на съответния преподавател и  прието на ПС.  На основание решение на ПС  със заповед Директорът  определя реда и условията за провеждането му.</w:t>
      </w:r>
    </w:p>
    <w:p w14:paraId="5610E41E" w14:textId="5F337190"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163.</w:t>
      </w:r>
      <w:r w:rsidRPr="00124187">
        <w:rPr>
          <w:rFonts w:ascii="Book Antiqua" w:hAnsi="Book Antiqua"/>
          <w:sz w:val="24"/>
          <w:szCs w:val="24"/>
        </w:rPr>
        <w:t xml:space="preserve"> (1) За неизпълнение на задълженията си, определени със ЗПУО, в нормативните актове по неговото прилагане и в ПДУ, след изчерпване на останалите механизми за въздействие върху вътрешната мотивация и за преодоляване на   </w:t>
      </w:r>
      <w:r w:rsidRPr="00124187">
        <w:rPr>
          <w:rFonts w:ascii="Book Antiqua" w:hAnsi="Book Antiqua"/>
          <w:color w:val="000000"/>
          <w:sz w:val="24"/>
          <w:szCs w:val="24"/>
        </w:rPr>
        <w:t xml:space="preserve">проблемното поведение на учениците може да се налагат следните санкции:                                                                                                                                                                                                                                                                                                                                  </w:t>
      </w:r>
    </w:p>
    <w:p w14:paraId="610C2BB0" w14:textId="155859DA" w:rsidR="001153F9" w:rsidRPr="00124187" w:rsidRDefault="008A788A">
      <w:pPr>
        <w:spacing w:before="40" w:after="40"/>
        <w:ind w:firstLine="1134"/>
        <w:jc w:val="both"/>
        <w:rPr>
          <w:rFonts w:ascii="Book Antiqua" w:hAnsi="Book Antiqua"/>
          <w:color w:val="EE0000"/>
          <w:sz w:val="24"/>
          <w:szCs w:val="24"/>
        </w:rPr>
      </w:pPr>
      <w:r w:rsidRPr="00124187">
        <w:rPr>
          <w:rFonts w:ascii="Book Antiqua" w:hAnsi="Book Antiqua"/>
          <w:color w:val="EE0000"/>
          <w:sz w:val="24"/>
          <w:szCs w:val="24"/>
        </w:rPr>
        <w:t>1.</w:t>
      </w:r>
      <w:r w:rsidRPr="00124187">
        <w:rPr>
          <w:rFonts w:ascii="Book Antiqua" w:hAnsi="Book Antiqua"/>
          <w:color w:val="EE0000"/>
          <w:sz w:val="24"/>
          <w:szCs w:val="24"/>
        </w:rPr>
        <w:tab/>
      </w:r>
      <w:r w:rsidR="00E10C4A">
        <w:rPr>
          <w:rFonts w:ascii="Book Antiqua" w:hAnsi="Book Antiqua"/>
          <w:color w:val="EE0000"/>
          <w:sz w:val="24"/>
          <w:szCs w:val="24"/>
        </w:rPr>
        <w:t>„</w:t>
      </w:r>
      <w:r w:rsidRPr="00124187">
        <w:rPr>
          <w:rFonts w:ascii="Book Antiqua" w:hAnsi="Book Antiqua"/>
          <w:color w:val="EE0000"/>
          <w:sz w:val="24"/>
          <w:szCs w:val="24"/>
        </w:rPr>
        <w:t>Забележка</w:t>
      </w:r>
      <w:r w:rsidR="00E10C4A">
        <w:rPr>
          <w:rFonts w:ascii="Book Antiqua" w:hAnsi="Book Antiqua"/>
          <w:color w:val="EE0000"/>
          <w:sz w:val="24"/>
          <w:szCs w:val="24"/>
        </w:rPr>
        <w:t>“</w:t>
      </w:r>
    </w:p>
    <w:p w14:paraId="2AF4E225" w14:textId="32D5CACC" w:rsidR="001153F9" w:rsidRPr="00124187" w:rsidRDefault="00E10C4A">
      <w:pPr>
        <w:spacing w:before="40" w:after="40"/>
        <w:ind w:firstLine="1134"/>
        <w:jc w:val="both"/>
        <w:rPr>
          <w:rFonts w:ascii="Book Antiqua" w:hAnsi="Book Antiqua"/>
          <w:color w:val="EE0000"/>
          <w:sz w:val="24"/>
          <w:szCs w:val="24"/>
        </w:rPr>
      </w:pPr>
      <w:r>
        <w:rPr>
          <w:rFonts w:ascii="Book Antiqua" w:hAnsi="Book Antiqua"/>
          <w:color w:val="EE0000"/>
          <w:sz w:val="24"/>
          <w:szCs w:val="24"/>
        </w:rPr>
        <w:t>2. „Полагане на общественополезен труд в полза на училището“</w:t>
      </w:r>
    </w:p>
    <w:p w14:paraId="0F946BCD" w14:textId="3E9D7850" w:rsidR="001153F9" w:rsidRPr="00124187" w:rsidRDefault="008A788A">
      <w:pPr>
        <w:spacing w:before="40" w:after="40"/>
        <w:ind w:firstLine="1134"/>
        <w:jc w:val="both"/>
        <w:rPr>
          <w:rFonts w:ascii="Book Antiqua" w:hAnsi="Book Antiqua"/>
          <w:color w:val="EE0000"/>
          <w:sz w:val="24"/>
          <w:szCs w:val="24"/>
        </w:rPr>
      </w:pPr>
      <w:r w:rsidRPr="00124187">
        <w:rPr>
          <w:rFonts w:ascii="Book Antiqua" w:hAnsi="Book Antiqua"/>
          <w:color w:val="EE0000"/>
          <w:sz w:val="24"/>
          <w:szCs w:val="24"/>
        </w:rPr>
        <w:t>3.</w:t>
      </w:r>
      <w:r w:rsidRPr="00124187">
        <w:rPr>
          <w:rFonts w:ascii="Book Antiqua" w:hAnsi="Book Antiqua"/>
          <w:color w:val="EE0000"/>
          <w:sz w:val="24"/>
          <w:szCs w:val="24"/>
        </w:rPr>
        <w:tab/>
        <w:t xml:space="preserve"> </w:t>
      </w:r>
      <w:r w:rsidR="00E10C4A">
        <w:rPr>
          <w:rFonts w:ascii="Book Antiqua" w:hAnsi="Book Antiqua"/>
          <w:color w:val="EE0000"/>
          <w:sz w:val="24"/>
          <w:szCs w:val="24"/>
        </w:rPr>
        <w:t>„Предупреждение за преместване в друго училище“</w:t>
      </w:r>
    </w:p>
    <w:p w14:paraId="4BF86074" w14:textId="2F3166DB" w:rsidR="001153F9" w:rsidRPr="00124187" w:rsidRDefault="008A788A">
      <w:pPr>
        <w:spacing w:before="40" w:after="40"/>
        <w:ind w:firstLine="1134"/>
        <w:jc w:val="both"/>
        <w:rPr>
          <w:rFonts w:ascii="Book Antiqua" w:hAnsi="Book Antiqua"/>
          <w:color w:val="EE0000"/>
          <w:sz w:val="24"/>
          <w:szCs w:val="24"/>
        </w:rPr>
      </w:pPr>
      <w:r w:rsidRPr="00124187">
        <w:rPr>
          <w:rFonts w:ascii="Book Antiqua" w:hAnsi="Book Antiqua"/>
          <w:color w:val="EE0000"/>
          <w:sz w:val="24"/>
          <w:szCs w:val="24"/>
        </w:rPr>
        <w:t>4.</w:t>
      </w:r>
      <w:r w:rsidRPr="00124187">
        <w:rPr>
          <w:rFonts w:ascii="Book Antiqua" w:hAnsi="Book Antiqua"/>
          <w:color w:val="EE0000"/>
          <w:sz w:val="24"/>
          <w:szCs w:val="24"/>
        </w:rPr>
        <w:tab/>
      </w:r>
      <w:r w:rsidR="00E10C4A">
        <w:rPr>
          <w:rFonts w:ascii="Book Antiqua" w:hAnsi="Book Antiqua"/>
          <w:color w:val="EE0000"/>
          <w:sz w:val="24"/>
          <w:szCs w:val="24"/>
        </w:rPr>
        <w:t>„Преместване от дневна в самостоятелна форма“</w:t>
      </w:r>
    </w:p>
    <w:p w14:paraId="129918D6" w14:textId="623AAF14" w:rsidR="001153F9" w:rsidRPr="00124187" w:rsidRDefault="008A788A">
      <w:pPr>
        <w:spacing w:before="40" w:after="40"/>
        <w:ind w:firstLine="1134"/>
        <w:jc w:val="both"/>
        <w:rPr>
          <w:rFonts w:ascii="Book Antiqua" w:hAnsi="Book Antiqua"/>
          <w:sz w:val="24"/>
          <w:szCs w:val="24"/>
        </w:rPr>
      </w:pPr>
      <w:r w:rsidRPr="00124187">
        <w:rPr>
          <w:rFonts w:ascii="Book Antiqua" w:hAnsi="Book Antiqua"/>
          <w:color w:val="EE0000"/>
          <w:sz w:val="24"/>
          <w:szCs w:val="24"/>
        </w:rPr>
        <w:t xml:space="preserve">5. </w:t>
      </w:r>
      <w:r w:rsidR="00E10C4A">
        <w:rPr>
          <w:rFonts w:ascii="Book Antiqua" w:hAnsi="Book Antiqua"/>
          <w:color w:val="EE0000"/>
          <w:sz w:val="24"/>
          <w:szCs w:val="24"/>
        </w:rPr>
        <w:t xml:space="preserve">  </w:t>
      </w:r>
      <w:r w:rsidRPr="00124187">
        <w:rPr>
          <w:rFonts w:ascii="Book Antiqua" w:hAnsi="Book Antiqua"/>
          <w:color w:val="EE0000"/>
          <w:sz w:val="24"/>
          <w:szCs w:val="24"/>
        </w:rPr>
        <w:t>Преместване в друго училище</w:t>
      </w:r>
      <w:r w:rsidRPr="00124187">
        <w:rPr>
          <w:rFonts w:ascii="Book Antiqua" w:hAnsi="Book Antiqua"/>
          <w:sz w:val="24"/>
          <w:szCs w:val="24"/>
        </w:rPr>
        <w:t>.</w:t>
      </w:r>
    </w:p>
    <w:p w14:paraId="165A834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Когато ученикът възпрепятства провеждането на учебния процес, учителят може да го отстрани до края на учебния час.</w:t>
      </w:r>
    </w:p>
    <w:p w14:paraId="296B748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Когато ученикът се яви в училище с облекло или във вид, които са в нарушение с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w:t>
      </w:r>
    </w:p>
    <w:p w14:paraId="1A62B6FD" w14:textId="6CB9099D"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Веднага след приключването на учебния час по ал.2 или след отстраняването на ученика по ал.3 се предприемат дейности за мотивация и за преодоляване на проблемното поведение и се уведомява родител.</w:t>
      </w:r>
    </w:p>
    <w:p w14:paraId="5812CE1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(5) За ученика с наложена санкция се осигуряват и дейности за превенция и преодоляване на проблемното поведение.</w:t>
      </w:r>
    </w:p>
    <w:p w14:paraId="767CC929" w14:textId="1146E97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 Ученикът е длъжен да се грижи за  материално-техническата база на училището и прилежащите територии. Всяко  умишлено деяние в тази посока  се заплаща.</w:t>
      </w:r>
    </w:p>
    <w:p w14:paraId="2840C158" w14:textId="77777777" w:rsidR="001153F9" w:rsidRPr="00124187" w:rsidRDefault="001153F9">
      <w:pPr>
        <w:spacing w:before="40" w:after="40"/>
        <w:ind w:firstLine="1134"/>
        <w:jc w:val="both"/>
        <w:rPr>
          <w:rFonts w:ascii="Book Antiqua" w:hAnsi="Book Antiqua"/>
          <w:sz w:val="24"/>
          <w:szCs w:val="24"/>
        </w:rPr>
      </w:pPr>
    </w:p>
    <w:p w14:paraId="647A364E" w14:textId="68768989"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164.</w:t>
      </w:r>
      <w:r w:rsidRPr="00124187">
        <w:rPr>
          <w:rFonts w:ascii="Book Antiqua" w:hAnsi="Book Antiqua"/>
          <w:sz w:val="24"/>
          <w:szCs w:val="24"/>
        </w:rPr>
        <w:t xml:space="preserve"> (1) Санкцията „преместване в друга паралелка“ в същото училище“ не се прилага когато това налага промяна на професията. </w:t>
      </w:r>
    </w:p>
    <w:p w14:paraId="3F822D45" w14:textId="268745C8"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Санкцията „преместване от дневна в самостоятелна форма на обучение“ се прилага за ученици навършили 16–годишна възраст</w:t>
      </w:r>
    </w:p>
    <w:p w14:paraId="000F8F3B" w14:textId="2E8CCA8C"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Санкцията „преместване в друго училище“ и „преместване от дневна форма в самостоятелна форма на обучение“ се налагат за тежки или системни нарушения.</w:t>
      </w:r>
    </w:p>
    <w:p w14:paraId="6FF671C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Санкциите не се налагат, когато поведението е резултат от увреждане или нарушение на здравето, посочено в медицински документи.</w:t>
      </w:r>
    </w:p>
    <w:p w14:paraId="5C777A44" w14:textId="77777777" w:rsidR="001153F9" w:rsidRPr="00124187" w:rsidRDefault="008A788A">
      <w:pPr>
        <w:spacing w:before="40" w:after="40"/>
        <w:jc w:val="both"/>
        <w:rPr>
          <w:rFonts w:ascii="Book Antiqua" w:hAnsi="Book Antiqua"/>
          <w:color w:val="000000"/>
          <w:sz w:val="24"/>
          <w:szCs w:val="24"/>
        </w:rPr>
      </w:pPr>
      <w:r w:rsidRPr="00124187">
        <w:rPr>
          <w:rFonts w:ascii="Book Antiqua" w:hAnsi="Book Antiqua"/>
          <w:b/>
          <w:color w:val="000000"/>
          <w:sz w:val="24"/>
          <w:szCs w:val="24"/>
        </w:rPr>
        <w:t>Чл. 165</w:t>
      </w:r>
      <w:r w:rsidRPr="00124187">
        <w:rPr>
          <w:rFonts w:ascii="Book Antiqua" w:hAnsi="Book Antiqua"/>
          <w:color w:val="000000"/>
          <w:sz w:val="24"/>
          <w:szCs w:val="24"/>
        </w:rPr>
        <w:t>. За едно нарушение не може да бъде наложено повече от една санкция по чл.199 (1) от ЗПУО. Мерките по чл. 199 ал. 2  и 3 се налагат независимо от санкциите по чл. 199, ал1.</w:t>
      </w:r>
    </w:p>
    <w:p w14:paraId="6E9A795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166</w:t>
      </w:r>
      <w:r w:rsidRPr="00124187">
        <w:rPr>
          <w:rFonts w:ascii="Book Antiqua" w:hAnsi="Book Antiqua"/>
          <w:sz w:val="24"/>
          <w:szCs w:val="24"/>
        </w:rPr>
        <w:t xml:space="preserve">. (1) Санкциите са срочни. </w:t>
      </w:r>
    </w:p>
    <w:p w14:paraId="372CE082" w14:textId="44B3CF4F"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(2) Срокът на санкциите е до края на учебната година.</w:t>
      </w:r>
    </w:p>
    <w:p w14:paraId="4FADAB2D" w14:textId="43757A14"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(3) Когато санкциите „Преместване от дневна в самостоятелна форма на обучение“,  „Предупреждение за преместване в друго училище“, „Преместване в друго училище“ са наложени до 30 учебни дни преди края на втория учебен срок, те влизат в сила от началото на следващата учебна година.</w:t>
      </w:r>
    </w:p>
    <w:p w14:paraId="548CAFEB"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167</w:t>
      </w:r>
      <w:r w:rsidRPr="00124187">
        <w:rPr>
          <w:rFonts w:ascii="Book Antiqua" w:hAnsi="Book Antiqua"/>
          <w:sz w:val="24"/>
          <w:szCs w:val="24"/>
        </w:rPr>
        <w:t>. (1) Санкциите „забележка“  се налага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3445AAA8"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Мярката по чл. 199, ал.3 се налага със заповед на директора.</w:t>
      </w:r>
    </w:p>
    <w:p w14:paraId="6FB0B22A" w14:textId="045CE535"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168</w:t>
      </w:r>
      <w:r w:rsidRPr="00124187">
        <w:rPr>
          <w:rFonts w:ascii="Book Antiqua" w:hAnsi="Book Antiqua"/>
          <w:sz w:val="24"/>
          <w:szCs w:val="24"/>
        </w:rPr>
        <w:t>. (1) За откриване на процедура по налагане на санкциите по чл.199, ал.1 от ЗПУО директорът задължително уведомява родителя, а в случа</w:t>
      </w:r>
      <w:r w:rsidR="00494D6B" w:rsidRPr="00124187">
        <w:rPr>
          <w:rFonts w:ascii="Book Antiqua" w:hAnsi="Book Antiqua"/>
          <w:sz w:val="24"/>
          <w:szCs w:val="24"/>
        </w:rPr>
        <w:t>и</w:t>
      </w:r>
      <w:r w:rsidRPr="00124187">
        <w:rPr>
          <w:rFonts w:ascii="Book Antiqua" w:hAnsi="Book Antiqua"/>
          <w:sz w:val="24"/>
          <w:szCs w:val="24"/>
        </w:rPr>
        <w:t>те по чл. 199, ал.1, т.3-5- и съответните териториални структури за закрила на детето.</w:t>
      </w:r>
    </w:p>
    <w:p w14:paraId="68AFEBDE" w14:textId="7AD1C864"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В процедурата по налагане на санкция малолетният ученик се представлява от родителя си или от оправомощено от родителя лице, а непълнолетния</w:t>
      </w:r>
      <w:r w:rsidR="00494D6B" w:rsidRPr="00124187">
        <w:rPr>
          <w:rFonts w:ascii="Book Antiqua" w:hAnsi="Book Antiqua"/>
          <w:sz w:val="24"/>
          <w:szCs w:val="24"/>
        </w:rPr>
        <w:t>т</w:t>
      </w:r>
      <w:r w:rsidRPr="00124187">
        <w:rPr>
          <w:rFonts w:ascii="Book Antiqua" w:hAnsi="Book Antiqua"/>
          <w:sz w:val="24"/>
          <w:szCs w:val="24"/>
        </w:rPr>
        <w:t xml:space="preserve"> ученик извършва всички действия лично, но със съгласието на родителите си.</w:t>
      </w:r>
    </w:p>
    <w:p w14:paraId="3FF8922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Ученикът има право преди налагане на съответната санкция да бъде изслушан и/или писмено да обясни фактите и обстоятелствата, свързани със съответното нарушение. Изслушването задължително се извършва в присъствието на педагогически съветник.</w:t>
      </w:r>
    </w:p>
    <w:p w14:paraId="3E0C5263" w14:textId="1FEFCB2A"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Родителят на ученика има право да при</w:t>
      </w:r>
      <w:r w:rsidR="00494D6B" w:rsidRPr="00124187">
        <w:rPr>
          <w:rFonts w:ascii="Book Antiqua" w:hAnsi="Book Antiqua"/>
          <w:sz w:val="24"/>
          <w:szCs w:val="24"/>
        </w:rPr>
        <w:t>с</w:t>
      </w:r>
      <w:r w:rsidRPr="00124187">
        <w:rPr>
          <w:rFonts w:ascii="Book Antiqua" w:hAnsi="Book Antiqua"/>
          <w:sz w:val="24"/>
          <w:szCs w:val="24"/>
        </w:rPr>
        <w:t>ъства на изслушването и да изрази мнение, както и да участва в процедурата по налагане на санкцията при условие и по ред определени с ДОС.</w:t>
      </w:r>
    </w:p>
    <w:p w14:paraId="79C186D7"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169.</w:t>
      </w:r>
      <w:r w:rsidRPr="00124187">
        <w:rPr>
          <w:rFonts w:ascii="Book Antiqua" w:hAnsi="Book Antiqua"/>
          <w:sz w:val="24"/>
          <w:szCs w:val="24"/>
        </w:rPr>
        <w:t xml:space="preserve"> (1) Заповедта за налагане на санкцията се издава в 14-дневен срок от предложението по чл. 203 от ЗПУO.</w:t>
      </w:r>
    </w:p>
    <w:p w14:paraId="105ECF02" w14:textId="53AC49AF"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(2) В заповедта по ал.1 се посочва видът на санкцията, срокът и мотивите за налагането </w:t>
      </w:r>
      <w:r w:rsidR="00494D6B" w:rsidRPr="00124187">
        <w:rPr>
          <w:rFonts w:ascii="Book Antiqua" w:hAnsi="Book Antiqua"/>
          <w:sz w:val="24"/>
          <w:szCs w:val="24"/>
        </w:rPr>
        <w:t>й</w:t>
      </w:r>
      <w:r w:rsidRPr="00124187">
        <w:rPr>
          <w:rFonts w:ascii="Book Antiqua" w:hAnsi="Book Antiqua"/>
          <w:sz w:val="24"/>
          <w:szCs w:val="24"/>
        </w:rPr>
        <w:t>.</w:t>
      </w:r>
    </w:p>
    <w:p w14:paraId="20383E98" w14:textId="1393A1C8"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(3) Заповедта се съобщава в тридневен срок от издаването и на ученика и на родителя му, а заповедта за налагане на санкция „преместване в друго училище“ – и на началника на РУО.</w:t>
      </w:r>
    </w:p>
    <w:p w14:paraId="28C60FE8"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 Заповедта по ал.1 може да се оспорва по административен ред пред органите по чл. 259, ал.2 т.1,2,3 и 5.</w:t>
      </w:r>
    </w:p>
    <w:p w14:paraId="515D041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 170. </w:t>
      </w:r>
      <w:r w:rsidRPr="00124187">
        <w:rPr>
          <w:rFonts w:ascii="Book Antiqua" w:hAnsi="Book Antiqua"/>
          <w:sz w:val="24"/>
          <w:szCs w:val="24"/>
        </w:rPr>
        <w:t xml:space="preserve"> (1) Наложените санкции се отразяват в  личния картон  на ученика.</w:t>
      </w:r>
    </w:p>
    <w:p w14:paraId="78727A6F" w14:textId="6CEF8C5C" w:rsidR="001153F9" w:rsidRPr="00124187" w:rsidRDefault="008A788A">
      <w:pPr>
        <w:spacing w:before="40" w:after="40"/>
        <w:jc w:val="both"/>
        <w:rPr>
          <w:rFonts w:ascii="Book Antiqua" w:hAnsi="Book Antiqua"/>
          <w:sz w:val="24"/>
          <w:szCs w:val="24"/>
        </w:rPr>
      </w:pPr>
      <w:r w:rsidRPr="00124187">
        <w:rPr>
          <w:rFonts w:ascii="Book Antiqua" w:hAnsi="Book Antiqua"/>
          <w:sz w:val="24"/>
          <w:szCs w:val="24"/>
        </w:rPr>
        <w:t xml:space="preserve">              (2) Ученик, на когото е наложена санкция „предупреждение за преместване в друго училище“, „преместване в друго училище“ или „преместване от дневна в самостоятелна форма на об</w:t>
      </w:r>
      <w:r w:rsidR="00494D6B" w:rsidRPr="00124187">
        <w:rPr>
          <w:rFonts w:ascii="Book Antiqua" w:hAnsi="Book Antiqua"/>
          <w:sz w:val="24"/>
          <w:szCs w:val="24"/>
        </w:rPr>
        <w:t>у</w:t>
      </w:r>
      <w:r w:rsidRPr="00124187">
        <w:rPr>
          <w:rFonts w:ascii="Book Antiqua" w:hAnsi="Book Antiqua"/>
          <w:sz w:val="24"/>
          <w:szCs w:val="24"/>
        </w:rPr>
        <w:t>чение“, за срока на санкцията се лишава от правото да получава стипендия за отличен успех.</w:t>
      </w:r>
    </w:p>
    <w:p w14:paraId="5ACFE83D" w14:textId="4DB52E6F"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При налаг</w:t>
      </w:r>
      <w:r w:rsidR="00494D6B" w:rsidRPr="00124187">
        <w:rPr>
          <w:rFonts w:ascii="Book Antiqua" w:hAnsi="Book Antiqua"/>
          <w:sz w:val="24"/>
          <w:szCs w:val="24"/>
        </w:rPr>
        <w:t>а</w:t>
      </w:r>
      <w:r w:rsidRPr="00124187">
        <w:rPr>
          <w:rFonts w:ascii="Book Antiqua" w:hAnsi="Book Antiqua"/>
          <w:sz w:val="24"/>
          <w:szCs w:val="24"/>
        </w:rPr>
        <w:t>не на мярката по чл. 199, ал.2 ученикът няма право да напуска територията на училището по време на отстраняването си. При изпълнението на мярката училището създава условия за работа с учениците за повишаване на мотивацията и социалните умения за общуване.</w:t>
      </w:r>
    </w:p>
    <w:p w14:paraId="750D45FF"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171.</w:t>
      </w:r>
      <w:r w:rsidRPr="00124187">
        <w:rPr>
          <w:rFonts w:ascii="Book Antiqua" w:hAnsi="Book Antiqua"/>
          <w:sz w:val="24"/>
          <w:szCs w:val="24"/>
        </w:rPr>
        <w:t xml:space="preserve"> (1) Санкциите се заличават с изтичане на срока, за който са наложени или предсрочно по реда, по който са наложени.</w:t>
      </w:r>
    </w:p>
    <w:p w14:paraId="19433FA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По желание на ученика след заличаване на наказанието по чл.199, ал.1, т.2,3 и 4 от ЗПУО  той може да продължи обучението си в училището, в което е преместен.</w:t>
      </w:r>
    </w:p>
    <w:p w14:paraId="43EE8306"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 Заличаването се отбелязва в  личния картон на ученика.</w:t>
      </w:r>
    </w:p>
    <w:p w14:paraId="30255958" w14:textId="6C8C00A8"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Чл.172. </w:t>
      </w:r>
      <w:r w:rsidRPr="00124187">
        <w:rPr>
          <w:rFonts w:ascii="Book Antiqua" w:hAnsi="Book Antiqua"/>
          <w:sz w:val="24"/>
          <w:szCs w:val="24"/>
        </w:rPr>
        <w:t>Наказания</w:t>
      </w:r>
      <w:r w:rsidR="008A107E" w:rsidRPr="00124187">
        <w:rPr>
          <w:rFonts w:ascii="Book Antiqua" w:hAnsi="Book Antiqua"/>
          <w:sz w:val="24"/>
          <w:szCs w:val="24"/>
        </w:rPr>
        <w:t xml:space="preserve"> </w:t>
      </w:r>
      <w:r w:rsidRPr="00124187">
        <w:rPr>
          <w:rFonts w:ascii="Book Antiqua" w:hAnsi="Book Antiqua"/>
          <w:sz w:val="24"/>
          <w:szCs w:val="24"/>
        </w:rPr>
        <w:t>могат да се налагат на ученици и за допуснати отсъствия по неуважителни причини:</w:t>
      </w:r>
    </w:p>
    <w:p w14:paraId="23E1487B" w14:textId="69B0CBC2" w:rsidR="001153F9" w:rsidRPr="00927188" w:rsidRDefault="00124187" w:rsidP="00124187">
      <w:pPr>
        <w:spacing w:before="40" w:after="40"/>
        <w:ind w:firstLine="1134"/>
        <w:jc w:val="both"/>
        <w:rPr>
          <w:rFonts w:ascii="Book Antiqua" w:hAnsi="Book Antiqua"/>
          <w:color w:val="EE0000"/>
          <w:sz w:val="24"/>
          <w:szCs w:val="24"/>
        </w:rPr>
      </w:pPr>
      <w:r w:rsidRPr="00927188">
        <w:rPr>
          <w:rFonts w:ascii="Book Antiqua" w:hAnsi="Book Antiqua"/>
          <w:color w:val="EE0000"/>
          <w:sz w:val="24"/>
          <w:szCs w:val="24"/>
        </w:rPr>
        <w:t>1.</w:t>
      </w:r>
      <w:r w:rsidRPr="00927188">
        <w:rPr>
          <w:rFonts w:ascii="Book Antiqua" w:hAnsi="Book Antiqua"/>
          <w:color w:val="EE0000"/>
          <w:sz w:val="24"/>
          <w:szCs w:val="24"/>
        </w:rPr>
        <w:tab/>
      </w:r>
      <w:r w:rsidR="008A788A" w:rsidRPr="00927188">
        <w:rPr>
          <w:rFonts w:ascii="Book Antiqua" w:hAnsi="Book Antiqua"/>
          <w:color w:val="EE0000"/>
          <w:sz w:val="24"/>
          <w:szCs w:val="24"/>
        </w:rPr>
        <w:t xml:space="preserve">Забележка </w:t>
      </w:r>
      <w:r w:rsidRPr="00927188">
        <w:rPr>
          <w:rFonts w:ascii="Book Antiqua" w:hAnsi="Book Antiqua"/>
          <w:color w:val="EE0000"/>
          <w:sz w:val="24"/>
          <w:szCs w:val="24"/>
        </w:rPr>
        <w:t>–</w:t>
      </w:r>
      <w:r w:rsidR="008A788A" w:rsidRPr="00927188">
        <w:rPr>
          <w:rFonts w:ascii="Book Antiqua" w:hAnsi="Book Antiqua"/>
          <w:color w:val="EE0000"/>
          <w:sz w:val="24"/>
          <w:szCs w:val="24"/>
        </w:rPr>
        <w:t xml:space="preserve"> </w:t>
      </w:r>
      <w:r w:rsidRPr="00927188">
        <w:rPr>
          <w:rFonts w:ascii="Book Antiqua" w:hAnsi="Book Antiqua"/>
          <w:color w:val="EE0000"/>
          <w:sz w:val="24"/>
          <w:szCs w:val="24"/>
        </w:rPr>
        <w:t xml:space="preserve">при  10 </w:t>
      </w:r>
      <w:proofErr w:type="spellStart"/>
      <w:r w:rsidRPr="00927188">
        <w:rPr>
          <w:rFonts w:ascii="Book Antiqua" w:hAnsi="Book Antiqua"/>
          <w:color w:val="EE0000"/>
          <w:sz w:val="24"/>
          <w:szCs w:val="24"/>
        </w:rPr>
        <w:t>неизвинени</w:t>
      </w:r>
      <w:proofErr w:type="spellEnd"/>
      <w:r w:rsidRPr="00927188">
        <w:rPr>
          <w:rFonts w:ascii="Book Antiqua" w:hAnsi="Book Antiqua"/>
          <w:color w:val="EE0000"/>
          <w:sz w:val="24"/>
          <w:szCs w:val="24"/>
        </w:rPr>
        <w:t xml:space="preserve"> отсъствия</w:t>
      </w:r>
    </w:p>
    <w:p w14:paraId="61EC1A23" w14:textId="12793263" w:rsidR="00124187" w:rsidRPr="00927188" w:rsidRDefault="00124187" w:rsidP="00124187">
      <w:pPr>
        <w:ind w:firstLine="1134"/>
        <w:rPr>
          <w:color w:val="EE0000"/>
          <w:sz w:val="24"/>
          <w:szCs w:val="24"/>
        </w:rPr>
      </w:pPr>
      <w:r w:rsidRPr="00927188">
        <w:rPr>
          <w:color w:val="EE0000"/>
          <w:sz w:val="24"/>
          <w:szCs w:val="24"/>
        </w:rPr>
        <w:t xml:space="preserve">2.Полагане на общественополезен труд в полза на училището“ – при 20 </w:t>
      </w:r>
      <w:proofErr w:type="spellStart"/>
      <w:r w:rsidRPr="00927188">
        <w:rPr>
          <w:color w:val="EE0000"/>
          <w:sz w:val="24"/>
          <w:szCs w:val="24"/>
        </w:rPr>
        <w:t>неизвинени</w:t>
      </w:r>
      <w:proofErr w:type="spellEnd"/>
      <w:r w:rsidRPr="00927188">
        <w:rPr>
          <w:color w:val="EE0000"/>
          <w:sz w:val="24"/>
          <w:szCs w:val="24"/>
        </w:rPr>
        <w:t xml:space="preserve"> отсъствия</w:t>
      </w:r>
    </w:p>
    <w:p w14:paraId="14A6636A" w14:textId="3462EF24" w:rsidR="001153F9" w:rsidRPr="00927188" w:rsidRDefault="00124187">
      <w:pPr>
        <w:spacing w:before="40" w:after="40"/>
        <w:ind w:firstLine="1134"/>
        <w:jc w:val="both"/>
        <w:rPr>
          <w:rFonts w:ascii="Book Antiqua" w:hAnsi="Book Antiqua"/>
          <w:color w:val="EE0000"/>
          <w:sz w:val="24"/>
          <w:szCs w:val="24"/>
        </w:rPr>
      </w:pPr>
      <w:r w:rsidRPr="00927188">
        <w:rPr>
          <w:rFonts w:ascii="Book Antiqua" w:hAnsi="Book Antiqua"/>
          <w:color w:val="EE0000"/>
          <w:sz w:val="24"/>
          <w:szCs w:val="24"/>
        </w:rPr>
        <w:t>3</w:t>
      </w:r>
      <w:r w:rsidR="008A788A" w:rsidRPr="00927188">
        <w:rPr>
          <w:rFonts w:ascii="Book Antiqua" w:hAnsi="Book Antiqua"/>
          <w:color w:val="EE0000"/>
          <w:sz w:val="24"/>
          <w:szCs w:val="24"/>
        </w:rPr>
        <w:t>.</w:t>
      </w:r>
      <w:r w:rsidR="008A788A" w:rsidRPr="00927188">
        <w:rPr>
          <w:rFonts w:ascii="Book Antiqua" w:hAnsi="Book Antiqua"/>
          <w:color w:val="EE0000"/>
          <w:sz w:val="24"/>
          <w:szCs w:val="24"/>
        </w:rPr>
        <w:tab/>
        <w:t xml:space="preserve">Предупреждение за преместване в друго училище – над </w:t>
      </w:r>
      <w:r w:rsidRPr="00927188">
        <w:rPr>
          <w:rFonts w:ascii="Book Antiqua" w:hAnsi="Book Antiqua"/>
          <w:color w:val="EE0000"/>
          <w:sz w:val="24"/>
          <w:szCs w:val="24"/>
        </w:rPr>
        <w:t xml:space="preserve">40 </w:t>
      </w:r>
      <w:proofErr w:type="spellStart"/>
      <w:r w:rsidRPr="00927188">
        <w:rPr>
          <w:rFonts w:ascii="Book Antiqua" w:hAnsi="Book Antiqua"/>
          <w:color w:val="EE0000"/>
          <w:sz w:val="24"/>
          <w:szCs w:val="24"/>
        </w:rPr>
        <w:t>неизвинени</w:t>
      </w:r>
      <w:proofErr w:type="spellEnd"/>
      <w:r w:rsidRPr="00927188">
        <w:rPr>
          <w:rFonts w:ascii="Book Antiqua" w:hAnsi="Book Antiqua"/>
          <w:color w:val="EE0000"/>
          <w:sz w:val="24"/>
          <w:szCs w:val="24"/>
        </w:rPr>
        <w:t xml:space="preserve"> отсъствия</w:t>
      </w:r>
    </w:p>
    <w:p w14:paraId="4E408CFC" w14:textId="028795AE" w:rsidR="001153F9" w:rsidRPr="00927188" w:rsidRDefault="00124187">
      <w:pPr>
        <w:spacing w:before="40" w:after="40"/>
        <w:ind w:firstLine="1134"/>
        <w:jc w:val="both"/>
        <w:rPr>
          <w:rFonts w:ascii="Book Antiqua" w:hAnsi="Book Antiqua"/>
          <w:color w:val="EE0000"/>
          <w:sz w:val="24"/>
          <w:szCs w:val="24"/>
        </w:rPr>
      </w:pPr>
      <w:r w:rsidRPr="00927188">
        <w:rPr>
          <w:rFonts w:ascii="Book Antiqua" w:hAnsi="Book Antiqua"/>
          <w:color w:val="EE0000"/>
          <w:sz w:val="24"/>
          <w:szCs w:val="24"/>
        </w:rPr>
        <w:t>4</w:t>
      </w:r>
      <w:r w:rsidR="008A788A" w:rsidRPr="00927188">
        <w:rPr>
          <w:rFonts w:ascii="Book Antiqua" w:hAnsi="Book Antiqua"/>
          <w:color w:val="EE0000"/>
          <w:sz w:val="24"/>
          <w:szCs w:val="24"/>
        </w:rPr>
        <w:t>.  Преместване в друго училище - над 1</w:t>
      </w:r>
      <w:r w:rsidRPr="00927188">
        <w:rPr>
          <w:rFonts w:ascii="Book Antiqua" w:hAnsi="Book Antiqua"/>
          <w:color w:val="EE0000"/>
          <w:sz w:val="24"/>
          <w:szCs w:val="24"/>
        </w:rPr>
        <w:t>2</w:t>
      </w:r>
      <w:r w:rsidR="008A788A" w:rsidRPr="00927188">
        <w:rPr>
          <w:rFonts w:ascii="Book Antiqua" w:hAnsi="Book Antiqua"/>
          <w:color w:val="EE0000"/>
          <w:sz w:val="24"/>
          <w:szCs w:val="24"/>
        </w:rPr>
        <w:t>0</w:t>
      </w:r>
      <w:r w:rsidRPr="00927188">
        <w:rPr>
          <w:rFonts w:ascii="Book Antiqua" w:hAnsi="Book Antiqua"/>
          <w:color w:val="EE0000"/>
          <w:sz w:val="24"/>
          <w:szCs w:val="24"/>
        </w:rPr>
        <w:t xml:space="preserve"> </w:t>
      </w:r>
      <w:proofErr w:type="spellStart"/>
      <w:r w:rsidRPr="00927188">
        <w:rPr>
          <w:rFonts w:ascii="Book Antiqua" w:hAnsi="Book Antiqua"/>
          <w:color w:val="EE0000"/>
          <w:sz w:val="24"/>
          <w:szCs w:val="24"/>
        </w:rPr>
        <w:t>неизвинени</w:t>
      </w:r>
      <w:proofErr w:type="spellEnd"/>
      <w:r w:rsidRPr="00927188">
        <w:rPr>
          <w:rFonts w:ascii="Book Antiqua" w:hAnsi="Book Antiqua"/>
          <w:color w:val="EE0000"/>
          <w:sz w:val="24"/>
          <w:szCs w:val="24"/>
        </w:rPr>
        <w:t xml:space="preserve">  отсъствия</w:t>
      </w:r>
    </w:p>
    <w:p w14:paraId="1D6D7139" w14:textId="47F16674" w:rsidR="001153F9" w:rsidRPr="00927188" w:rsidRDefault="00124187">
      <w:pPr>
        <w:spacing w:before="40" w:after="40"/>
        <w:ind w:firstLine="1134"/>
        <w:jc w:val="both"/>
        <w:rPr>
          <w:rFonts w:ascii="Book Antiqua" w:hAnsi="Book Antiqua"/>
          <w:color w:val="EE0000"/>
          <w:sz w:val="24"/>
          <w:szCs w:val="24"/>
        </w:rPr>
      </w:pPr>
      <w:r w:rsidRPr="00927188">
        <w:rPr>
          <w:rFonts w:ascii="Book Antiqua" w:hAnsi="Book Antiqua"/>
          <w:color w:val="EE0000"/>
          <w:sz w:val="24"/>
          <w:szCs w:val="24"/>
        </w:rPr>
        <w:t>5</w:t>
      </w:r>
      <w:r w:rsidR="008A788A" w:rsidRPr="00927188">
        <w:rPr>
          <w:rFonts w:ascii="Book Antiqua" w:hAnsi="Book Antiqua"/>
          <w:color w:val="EE0000"/>
          <w:sz w:val="24"/>
          <w:szCs w:val="24"/>
        </w:rPr>
        <w:t>. Преместване от дневна в самостоятелна форма на обучение  - над 100</w:t>
      </w:r>
      <w:r w:rsidRPr="00927188">
        <w:rPr>
          <w:rFonts w:ascii="Book Antiqua" w:hAnsi="Book Antiqua"/>
          <w:color w:val="EE0000"/>
          <w:sz w:val="24"/>
          <w:szCs w:val="24"/>
        </w:rPr>
        <w:t xml:space="preserve"> </w:t>
      </w:r>
      <w:proofErr w:type="spellStart"/>
      <w:r w:rsidRPr="00927188">
        <w:rPr>
          <w:rFonts w:ascii="Book Antiqua" w:hAnsi="Book Antiqua"/>
          <w:color w:val="EE0000"/>
          <w:sz w:val="24"/>
          <w:szCs w:val="24"/>
        </w:rPr>
        <w:t>неизвинени</w:t>
      </w:r>
      <w:proofErr w:type="spellEnd"/>
      <w:r w:rsidRPr="00927188">
        <w:rPr>
          <w:rFonts w:ascii="Book Antiqua" w:hAnsi="Book Antiqua"/>
          <w:color w:val="EE0000"/>
          <w:sz w:val="24"/>
          <w:szCs w:val="24"/>
        </w:rPr>
        <w:t xml:space="preserve"> отсъствия</w:t>
      </w:r>
    </w:p>
    <w:p w14:paraId="0A9D4ABD" w14:textId="77777777" w:rsidR="001153F9" w:rsidRPr="00927188" w:rsidRDefault="008A788A">
      <w:pPr>
        <w:spacing w:before="40" w:after="40"/>
        <w:ind w:firstLine="1134"/>
        <w:jc w:val="both"/>
        <w:rPr>
          <w:rFonts w:ascii="Book Antiqua" w:hAnsi="Book Antiqua"/>
          <w:color w:val="EE0000"/>
          <w:sz w:val="24"/>
          <w:szCs w:val="24"/>
        </w:rPr>
      </w:pPr>
      <w:r w:rsidRPr="00927188">
        <w:rPr>
          <w:rFonts w:ascii="Book Antiqua" w:hAnsi="Book Antiqua"/>
          <w:color w:val="EE0000"/>
          <w:sz w:val="24"/>
          <w:szCs w:val="24"/>
        </w:rPr>
        <w:t>Броят на отсъствията за налагане на санкции е завишен поради обстоятелството, че по-голяма част от учениците са от уязвими групи.</w:t>
      </w:r>
    </w:p>
    <w:p w14:paraId="3B460E09" w14:textId="77777777" w:rsidR="001153F9" w:rsidRPr="00124187" w:rsidRDefault="001153F9">
      <w:pPr>
        <w:spacing w:before="40" w:after="40"/>
        <w:ind w:firstLine="1134"/>
        <w:jc w:val="both"/>
        <w:rPr>
          <w:rFonts w:ascii="Book Antiqua" w:hAnsi="Book Antiqua"/>
          <w:color w:val="000000" w:themeColor="text1"/>
          <w:sz w:val="24"/>
          <w:szCs w:val="24"/>
        </w:rPr>
      </w:pPr>
    </w:p>
    <w:p w14:paraId="3940CC6F" w14:textId="77777777" w:rsidR="001153F9" w:rsidRPr="00124187" w:rsidRDefault="008A788A">
      <w:pPr>
        <w:spacing w:before="40" w:after="40"/>
        <w:jc w:val="both"/>
        <w:rPr>
          <w:rFonts w:ascii="Book Antiqua" w:hAnsi="Book Antiqua"/>
          <w:b/>
          <w:sz w:val="28"/>
          <w:szCs w:val="28"/>
        </w:rPr>
      </w:pPr>
      <w:r w:rsidRPr="00124187">
        <w:rPr>
          <w:rFonts w:ascii="Book Antiqua" w:hAnsi="Book Antiqua"/>
          <w:b/>
          <w:sz w:val="28"/>
          <w:szCs w:val="28"/>
        </w:rPr>
        <w:t>II. 2 Ученически органи за управление и самоуправление</w:t>
      </w:r>
    </w:p>
    <w:p w14:paraId="05EF8A4E"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173</w:t>
      </w:r>
      <w:r w:rsidRPr="00124187">
        <w:rPr>
          <w:rFonts w:ascii="Book Antiqua" w:hAnsi="Book Antiqua"/>
          <w:sz w:val="24"/>
          <w:szCs w:val="24"/>
        </w:rPr>
        <w:t>. Ученически органи на управление и самоуправление са ученически съвет на класа и ученически съвет на училището.</w:t>
      </w:r>
    </w:p>
    <w:p w14:paraId="51998CDB"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174</w:t>
      </w:r>
      <w:r w:rsidRPr="00124187">
        <w:rPr>
          <w:rFonts w:ascii="Book Antiqua" w:hAnsi="Book Antiqua"/>
          <w:sz w:val="24"/>
          <w:szCs w:val="24"/>
        </w:rPr>
        <w:t>.  Съставът на ученическия съвет се определя с явно гласуване.</w:t>
      </w:r>
    </w:p>
    <w:p w14:paraId="0ABD8215"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175</w:t>
      </w:r>
      <w:r w:rsidRPr="00124187">
        <w:rPr>
          <w:rFonts w:ascii="Book Antiqua" w:hAnsi="Book Antiqua"/>
          <w:sz w:val="24"/>
          <w:szCs w:val="24"/>
        </w:rPr>
        <w:t>. Ученическият съвет на класа участва в планиране темите за часа на класа; отговаря за спазване правата на учениците, вкл. свързани с прояви на дискриминация, основана на пол, народност, етническа принадлежност и религия; участва активно в решаване  проблемите на класа; в организацията на извънкласните и извънучилищни дейности.</w:t>
      </w:r>
    </w:p>
    <w:p w14:paraId="23340EE9"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176.</w:t>
      </w:r>
      <w:r w:rsidRPr="00124187">
        <w:rPr>
          <w:rFonts w:ascii="Book Antiqua" w:hAnsi="Book Antiqua"/>
          <w:sz w:val="24"/>
          <w:szCs w:val="24"/>
        </w:rPr>
        <w:t xml:space="preserve"> (1) Съставът и ръководството на ученическия съвет на училището се избира от Общото събрание, чиито членове са  ученическите съвети на класовете.</w:t>
      </w:r>
    </w:p>
    <w:p w14:paraId="1F2CCBB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 Работата на ученическия съвет се организира съгласно утвърден устав.</w:t>
      </w:r>
    </w:p>
    <w:p w14:paraId="14905233"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177</w:t>
      </w:r>
      <w:r w:rsidRPr="00124187">
        <w:rPr>
          <w:rFonts w:ascii="Book Antiqua" w:hAnsi="Book Antiqua"/>
          <w:sz w:val="24"/>
          <w:szCs w:val="24"/>
        </w:rPr>
        <w:t>. Ученическият съвет на училището участва в:</w:t>
      </w:r>
    </w:p>
    <w:p w14:paraId="7FAE27C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планиране на училищната възпитателна дейност;</w:t>
      </w:r>
    </w:p>
    <w:p w14:paraId="5738A813"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определяне на наказанието и награждаването на ученици;</w:t>
      </w:r>
    </w:p>
    <w:p w14:paraId="3394D65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lastRenderedPageBreak/>
        <w:t>3.</w:t>
      </w:r>
      <w:r w:rsidRPr="00124187">
        <w:rPr>
          <w:rFonts w:ascii="Book Antiqua" w:hAnsi="Book Antiqua"/>
          <w:sz w:val="24"/>
          <w:szCs w:val="24"/>
        </w:rPr>
        <w:tab/>
        <w:t>организиране на извънкласните и извънучилищните форми;</w:t>
      </w:r>
    </w:p>
    <w:p w14:paraId="6FEEAD1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организиране и провеждане на училищни мероприятия.</w:t>
      </w:r>
    </w:p>
    <w:p w14:paraId="3273A9D2"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178</w:t>
      </w:r>
      <w:r w:rsidRPr="00124187">
        <w:rPr>
          <w:rFonts w:ascii="Book Antiqua" w:hAnsi="Book Antiqua"/>
          <w:sz w:val="24"/>
          <w:szCs w:val="24"/>
        </w:rPr>
        <w:t>. Ученическият съвет на училището има право да:</w:t>
      </w:r>
    </w:p>
    <w:p w14:paraId="1A469C02"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събира средства от учениците за културни прояви и други дейности по негова инициатива, свързани с провеждане на училищни мероприятия;</w:t>
      </w:r>
    </w:p>
    <w:p w14:paraId="21DBAD7A" w14:textId="6CF3ADB5"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предлага на училищното ръководство и педагогическия съвет мерки за подобряване на учебно-възпитателната работа;</w:t>
      </w:r>
    </w:p>
    <w:p w14:paraId="039AF65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участва чрез своя председател при необходимост в заседанията на педагогическия съвет.</w:t>
      </w:r>
    </w:p>
    <w:p w14:paraId="6AEA2DD7" w14:textId="77777777" w:rsidR="001153F9" w:rsidRPr="00124187" w:rsidRDefault="001153F9">
      <w:pPr>
        <w:spacing w:before="40" w:after="40"/>
        <w:ind w:firstLine="1134"/>
        <w:jc w:val="both"/>
        <w:rPr>
          <w:rFonts w:ascii="Book Antiqua" w:hAnsi="Book Antiqua"/>
          <w:b/>
          <w:sz w:val="28"/>
          <w:szCs w:val="28"/>
          <w:u w:val="single"/>
        </w:rPr>
      </w:pPr>
    </w:p>
    <w:p w14:paraId="34ED8C10" w14:textId="77777777" w:rsidR="001153F9" w:rsidRPr="00124187" w:rsidRDefault="008A788A">
      <w:pPr>
        <w:spacing w:before="40" w:after="40"/>
        <w:jc w:val="both"/>
        <w:rPr>
          <w:rFonts w:ascii="Book Antiqua" w:hAnsi="Book Antiqua"/>
          <w:b/>
          <w:sz w:val="28"/>
          <w:szCs w:val="28"/>
          <w:u w:val="single"/>
        </w:rPr>
      </w:pPr>
      <w:r w:rsidRPr="00124187">
        <w:rPr>
          <w:rFonts w:ascii="Book Antiqua" w:hAnsi="Book Antiqua"/>
          <w:b/>
          <w:sz w:val="28"/>
          <w:szCs w:val="28"/>
          <w:u w:val="single"/>
        </w:rPr>
        <w:t>Раздел  III. Родители</w:t>
      </w:r>
    </w:p>
    <w:p w14:paraId="18231E80"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Чл. 179</w:t>
      </w:r>
      <w:r w:rsidRPr="00124187">
        <w:rPr>
          <w:rFonts w:ascii="Book Antiqua" w:hAnsi="Book Antiqua"/>
          <w:sz w:val="24"/>
          <w:szCs w:val="24"/>
        </w:rPr>
        <w:t>. Родителите имат право:</w:t>
      </w:r>
    </w:p>
    <w:p w14:paraId="1655E26E"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Да изискват условия за пълноценното протичане на УВП в училище.</w:t>
      </w:r>
    </w:p>
    <w:p w14:paraId="77DC45D6" w14:textId="18AEF50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На пълна информация за обучението и възпитанието на т</w:t>
      </w:r>
      <w:r w:rsidR="00927188">
        <w:rPr>
          <w:rFonts w:ascii="Book Antiqua" w:hAnsi="Book Antiqua"/>
          <w:sz w:val="24"/>
          <w:szCs w:val="24"/>
        </w:rPr>
        <w:t>е</w:t>
      </w:r>
      <w:r w:rsidRPr="00124187">
        <w:rPr>
          <w:rFonts w:ascii="Book Antiqua" w:hAnsi="Book Antiqua"/>
          <w:sz w:val="24"/>
          <w:szCs w:val="24"/>
        </w:rPr>
        <w:t>хните деца;</w:t>
      </w:r>
    </w:p>
    <w:p w14:paraId="58702591"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На педагогическо съдействие и консултации от учителите;</w:t>
      </w:r>
    </w:p>
    <w:p w14:paraId="615E0B35" w14:textId="5B5BD810"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Да създават свои органи-родителски съвети,</w:t>
      </w:r>
      <w:r w:rsidR="00494D6B" w:rsidRPr="00124187">
        <w:rPr>
          <w:rFonts w:ascii="Book Antiqua" w:hAnsi="Book Antiqua"/>
          <w:sz w:val="24"/>
          <w:szCs w:val="24"/>
        </w:rPr>
        <w:t xml:space="preserve"> </w:t>
      </w:r>
      <w:r w:rsidRPr="00124187">
        <w:rPr>
          <w:rFonts w:ascii="Book Antiqua" w:hAnsi="Book Antiqua"/>
          <w:sz w:val="24"/>
          <w:szCs w:val="24"/>
        </w:rPr>
        <w:t>училищно настоятелство;</w:t>
      </w:r>
    </w:p>
    <w:p w14:paraId="6FE0E0C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Да подпомагат дейността на училището;</w:t>
      </w:r>
    </w:p>
    <w:p w14:paraId="211CC53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Да избират и да бъдат избирани;</w:t>
      </w:r>
    </w:p>
    <w:p w14:paraId="67C646A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7.</w:t>
      </w:r>
      <w:r w:rsidRPr="00124187">
        <w:rPr>
          <w:rFonts w:ascii="Book Antiqua" w:hAnsi="Book Antiqua"/>
          <w:sz w:val="24"/>
          <w:szCs w:val="24"/>
        </w:rPr>
        <w:tab/>
        <w:t>На избор на извънкласни и извънучилищни форми на обучение на своите деца.</w:t>
      </w:r>
    </w:p>
    <w:p w14:paraId="3C91BB61" w14:textId="77777777" w:rsidR="001153F9" w:rsidRPr="00124187" w:rsidRDefault="008A788A">
      <w:pPr>
        <w:spacing w:before="40" w:after="40"/>
        <w:jc w:val="both"/>
        <w:rPr>
          <w:rFonts w:ascii="Book Antiqua" w:hAnsi="Book Antiqua"/>
          <w:sz w:val="24"/>
          <w:szCs w:val="24"/>
        </w:rPr>
      </w:pPr>
      <w:r w:rsidRPr="00124187">
        <w:rPr>
          <w:rFonts w:ascii="Book Antiqua" w:hAnsi="Book Antiqua"/>
          <w:b/>
          <w:sz w:val="24"/>
          <w:szCs w:val="24"/>
        </w:rPr>
        <w:t xml:space="preserve">Чл.180. </w:t>
      </w:r>
      <w:r w:rsidRPr="00124187">
        <w:rPr>
          <w:rFonts w:ascii="Book Antiqua" w:hAnsi="Book Antiqua"/>
          <w:sz w:val="24"/>
          <w:szCs w:val="24"/>
        </w:rPr>
        <w:t>Родителите са длъжни:</w:t>
      </w:r>
    </w:p>
    <w:p w14:paraId="3DCE46F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w:t>
      </w:r>
      <w:r w:rsidRPr="00124187">
        <w:rPr>
          <w:rFonts w:ascii="Book Antiqua" w:hAnsi="Book Antiqua"/>
          <w:sz w:val="24"/>
          <w:szCs w:val="24"/>
        </w:rPr>
        <w:tab/>
        <w:t>Да изпращат децата си на училище до завършването на 16-годишна възраст;</w:t>
      </w:r>
    </w:p>
    <w:p w14:paraId="2D862E14"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2.</w:t>
      </w:r>
      <w:r w:rsidRPr="00124187">
        <w:rPr>
          <w:rFonts w:ascii="Book Antiqua" w:hAnsi="Book Antiqua"/>
          <w:sz w:val="24"/>
          <w:szCs w:val="24"/>
        </w:rPr>
        <w:tab/>
        <w:t>Да оказват помощ и съдействие при обучението на децата си и да създават необходимите за  това условия;</w:t>
      </w:r>
    </w:p>
    <w:p w14:paraId="69B217FB"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3.</w:t>
      </w:r>
      <w:r w:rsidRPr="00124187">
        <w:rPr>
          <w:rFonts w:ascii="Book Antiqua" w:hAnsi="Book Antiqua"/>
          <w:sz w:val="24"/>
          <w:szCs w:val="24"/>
        </w:rPr>
        <w:tab/>
        <w:t>Да създават добри навици за учебен труд у своите деца;</w:t>
      </w:r>
    </w:p>
    <w:p w14:paraId="704EDA69"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4.</w:t>
      </w:r>
      <w:r w:rsidRPr="00124187">
        <w:rPr>
          <w:rFonts w:ascii="Book Antiqua" w:hAnsi="Book Antiqua"/>
          <w:sz w:val="24"/>
          <w:szCs w:val="24"/>
        </w:rPr>
        <w:tab/>
        <w:t>Да посещават учителските срещи, да поддържат връзка с класния ръководител и учителите, за да се осведомяват за състоянието на детето си;</w:t>
      </w:r>
    </w:p>
    <w:p w14:paraId="1C1DF35F"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5.</w:t>
      </w:r>
      <w:r w:rsidRPr="00124187">
        <w:rPr>
          <w:rFonts w:ascii="Book Antiqua" w:hAnsi="Book Antiqua"/>
          <w:sz w:val="24"/>
          <w:szCs w:val="24"/>
        </w:rPr>
        <w:tab/>
        <w:t>Да уведомяват писмено класния ръководител при отсъствие на детето си по семейни причини;</w:t>
      </w:r>
    </w:p>
    <w:p w14:paraId="440E357D"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6.</w:t>
      </w:r>
      <w:r w:rsidRPr="00124187">
        <w:rPr>
          <w:rFonts w:ascii="Book Antiqua" w:hAnsi="Book Antiqua"/>
          <w:sz w:val="24"/>
          <w:szCs w:val="24"/>
        </w:rPr>
        <w:tab/>
        <w:t>Да подпомагат децата си за добра организация, съставяне и спазване на дневен режим;</w:t>
      </w:r>
    </w:p>
    <w:p w14:paraId="7026DC2A"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7.</w:t>
      </w:r>
      <w:r w:rsidRPr="00124187">
        <w:rPr>
          <w:rFonts w:ascii="Book Antiqua" w:hAnsi="Book Antiqua"/>
          <w:sz w:val="24"/>
          <w:szCs w:val="24"/>
        </w:rPr>
        <w:tab/>
        <w:t>Да дават добър пример на децата си, да ги възпитават в уважение към училището, учителите и училищната институция;</w:t>
      </w:r>
    </w:p>
    <w:p w14:paraId="1DD93CB5"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8.</w:t>
      </w:r>
      <w:r w:rsidRPr="00124187">
        <w:rPr>
          <w:rFonts w:ascii="Book Antiqua" w:hAnsi="Book Antiqua"/>
          <w:sz w:val="24"/>
          <w:szCs w:val="24"/>
        </w:rPr>
        <w:tab/>
        <w:t>Да оказват помощ и контрол на децата си;</w:t>
      </w:r>
    </w:p>
    <w:p w14:paraId="31FAB290"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9.</w:t>
      </w:r>
      <w:r w:rsidRPr="00124187">
        <w:rPr>
          <w:rFonts w:ascii="Book Antiqua" w:hAnsi="Book Antiqua"/>
          <w:sz w:val="24"/>
          <w:szCs w:val="24"/>
        </w:rPr>
        <w:tab/>
        <w:t xml:space="preserve"> Да посещават училищните мероприятия, да съдействат за тяхното провеждане и да осъществяват контакт с други родители и съученици на детето си; </w:t>
      </w:r>
    </w:p>
    <w:p w14:paraId="79A10ABC" w14:textId="77777777"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10.</w:t>
      </w:r>
      <w:r w:rsidRPr="00124187">
        <w:rPr>
          <w:rFonts w:ascii="Book Antiqua" w:hAnsi="Book Antiqua"/>
          <w:sz w:val="24"/>
          <w:szCs w:val="24"/>
        </w:rPr>
        <w:tab/>
        <w:t xml:space="preserve"> Да окуражават и хвалят детето си, а когато е необходимо, да го критикуват;</w:t>
      </w:r>
    </w:p>
    <w:p w14:paraId="3225D8FE" w14:textId="77777777" w:rsidR="001153F9" w:rsidRPr="00124187" w:rsidRDefault="008A788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71"/>
        </w:tabs>
        <w:spacing w:before="40" w:after="40"/>
        <w:ind w:firstLine="1134"/>
        <w:jc w:val="both"/>
        <w:rPr>
          <w:rFonts w:ascii="Book Antiqua" w:hAnsi="Book Antiqua"/>
          <w:sz w:val="24"/>
          <w:szCs w:val="24"/>
        </w:rPr>
      </w:pPr>
      <w:r w:rsidRPr="00124187">
        <w:rPr>
          <w:rFonts w:ascii="Book Antiqua" w:hAnsi="Book Antiqua"/>
          <w:sz w:val="24"/>
          <w:szCs w:val="24"/>
        </w:rPr>
        <w:t>11.</w:t>
      </w:r>
      <w:r w:rsidRPr="00124187">
        <w:rPr>
          <w:rFonts w:ascii="Book Antiqua" w:hAnsi="Book Antiqua"/>
          <w:sz w:val="24"/>
          <w:szCs w:val="24"/>
        </w:rPr>
        <w:tab/>
        <w:t xml:space="preserve"> Да изпращат детето си на училище в добър и прегледен външен вид.</w:t>
      </w:r>
      <w:r w:rsidRPr="00124187">
        <w:rPr>
          <w:rFonts w:ascii="Book Antiqua" w:hAnsi="Book Antiqua"/>
          <w:sz w:val="24"/>
          <w:szCs w:val="24"/>
        </w:rPr>
        <w:tab/>
      </w:r>
      <w:r w:rsidRPr="00124187">
        <w:rPr>
          <w:rFonts w:ascii="Book Antiqua" w:hAnsi="Book Antiqua"/>
          <w:sz w:val="24"/>
          <w:szCs w:val="24"/>
        </w:rPr>
        <w:tab/>
      </w:r>
    </w:p>
    <w:p w14:paraId="71024423" w14:textId="77777777" w:rsidR="001153F9" w:rsidRPr="00124187" w:rsidRDefault="001153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871"/>
        </w:tabs>
        <w:spacing w:before="40" w:after="40"/>
        <w:ind w:firstLine="1134"/>
        <w:jc w:val="both"/>
        <w:rPr>
          <w:rFonts w:ascii="Book Antiqua" w:hAnsi="Book Antiqua"/>
          <w:sz w:val="24"/>
          <w:szCs w:val="24"/>
        </w:rPr>
      </w:pPr>
    </w:p>
    <w:p w14:paraId="7EFCF7EF" w14:textId="77777777" w:rsidR="001153F9" w:rsidRPr="00124187" w:rsidRDefault="008A788A">
      <w:pPr>
        <w:pStyle w:val="3"/>
        <w:spacing w:beforeLines="60" w:before="144" w:afterLines="60" w:after="144"/>
        <w:jc w:val="both"/>
        <w:rPr>
          <w:rFonts w:ascii="Book Antiqua" w:hAnsi="Book Antiqua"/>
          <w:szCs w:val="28"/>
          <w:u w:val="single"/>
        </w:rPr>
      </w:pPr>
      <w:r w:rsidRPr="00124187">
        <w:rPr>
          <w:rFonts w:ascii="Book Antiqua" w:hAnsi="Book Antiqua"/>
          <w:szCs w:val="28"/>
          <w:u w:val="single"/>
        </w:rPr>
        <w:t>Г  Л А В А  Ч Е Т В Ъ Р Т А</w:t>
      </w:r>
    </w:p>
    <w:p w14:paraId="49C08A87" w14:textId="77777777" w:rsidR="001153F9" w:rsidRPr="00124187" w:rsidRDefault="008A788A">
      <w:pPr>
        <w:jc w:val="center"/>
        <w:rPr>
          <w:rFonts w:ascii="Book Antiqua" w:hAnsi="Book Antiqua"/>
          <w:sz w:val="24"/>
          <w:szCs w:val="24"/>
        </w:rPr>
      </w:pPr>
      <w:r w:rsidRPr="00124187">
        <w:rPr>
          <w:rFonts w:ascii="Book Antiqua" w:hAnsi="Book Antiqua"/>
          <w:b/>
          <w:i/>
          <w:sz w:val="24"/>
          <w:szCs w:val="24"/>
        </w:rPr>
        <w:t>ОБЩЕСТВЕН СЪВЕТ</w:t>
      </w:r>
    </w:p>
    <w:p w14:paraId="7A8F3CDF" w14:textId="77777777" w:rsidR="001153F9" w:rsidRPr="00124187" w:rsidRDefault="001153F9">
      <w:pPr>
        <w:rPr>
          <w:rFonts w:ascii="Book Antiqua" w:hAnsi="Book Antiqua"/>
          <w:sz w:val="24"/>
          <w:szCs w:val="24"/>
        </w:rPr>
      </w:pPr>
    </w:p>
    <w:p w14:paraId="641F436D" w14:textId="77777777" w:rsidR="001153F9" w:rsidRPr="00124187" w:rsidRDefault="008A788A">
      <w:pPr>
        <w:jc w:val="both"/>
        <w:rPr>
          <w:rFonts w:ascii="Book Antiqua" w:hAnsi="Book Antiqua"/>
          <w:sz w:val="24"/>
          <w:szCs w:val="24"/>
        </w:rPr>
      </w:pPr>
      <w:r w:rsidRPr="00124187">
        <w:rPr>
          <w:rFonts w:ascii="Book Antiqua" w:hAnsi="Book Antiqua"/>
          <w:b/>
          <w:bCs/>
          <w:sz w:val="24"/>
          <w:szCs w:val="24"/>
        </w:rPr>
        <w:t>Чл. 181.</w:t>
      </w:r>
      <w:r w:rsidRPr="00124187">
        <w:rPr>
          <w:rFonts w:ascii="Book Antiqua" w:hAnsi="Book Antiqua"/>
          <w:sz w:val="24"/>
          <w:szCs w:val="24"/>
        </w:rPr>
        <w:t xml:space="preserve"> (1) С цел създаване на условия за активни функциониращи общности и в изпълнение на чл.265 на ЗПУО към училището се изгражда </w:t>
      </w:r>
      <w:r w:rsidRPr="00124187">
        <w:rPr>
          <w:sz w:val="24"/>
          <w:szCs w:val="24"/>
        </w:rPr>
        <w:t>ОБЩЕСТВЕН СЪВЕТ.</w:t>
      </w:r>
      <w:r w:rsidRPr="00124187">
        <w:rPr>
          <w:rFonts w:ascii="Book Antiqua" w:hAnsi="Book Antiqua"/>
          <w:sz w:val="24"/>
          <w:szCs w:val="24"/>
        </w:rPr>
        <w:t xml:space="preserve"> </w:t>
      </w:r>
    </w:p>
    <w:p w14:paraId="1E6A95B9" w14:textId="77777777" w:rsidR="001153F9" w:rsidRPr="00124187" w:rsidRDefault="008A788A">
      <w:pPr>
        <w:jc w:val="both"/>
        <w:rPr>
          <w:rFonts w:ascii="Book Antiqua" w:hAnsi="Book Antiqua"/>
          <w:sz w:val="24"/>
          <w:szCs w:val="24"/>
        </w:rPr>
      </w:pPr>
      <w:r w:rsidRPr="00124187">
        <w:rPr>
          <w:rFonts w:ascii="Book Antiqua" w:hAnsi="Book Antiqua"/>
          <w:sz w:val="24"/>
          <w:szCs w:val="24"/>
        </w:rPr>
        <w:lastRenderedPageBreak/>
        <w:t>(2) Общественият съвет е орган за подпомагане развитието на училището и за граждански контрол на управлението му.</w:t>
      </w:r>
    </w:p>
    <w:p w14:paraId="79FEADF9" w14:textId="77777777" w:rsidR="001153F9" w:rsidRPr="00124187" w:rsidRDefault="008A788A">
      <w:pPr>
        <w:jc w:val="both"/>
      </w:pPr>
      <w:r w:rsidRPr="00124187">
        <w:rPr>
          <w:rFonts w:ascii="Book Antiqua" w:hAnsi="Book Antiqua"/>
          <w:sz w:val="24"/>
          <w:szCs w:val="24"/>
        </w:rPr>
        <w:t xml:space="preserve">(3) Изграждането на обществения съвет се осъществява съгласно изискванията на чл.266 на ЗПУО, а дейността му се базира на разпоредбите на чл.267, чл.268, чл.269 и чл.270 от ЗПУО. </w:t>
      </w:r>
    </w:p>
    <w:p w14:paraId="1259E50D" w14:textId="77777777" w:rsidR="001153F9" w:rsidRPr="00124187" w:rsidRDefault="001153F9">
      <w:pPr>
        <w:spacing w:before="40" w:after="40"/>
        <w:ind w:firstLine="1134"/>
        <w:jc w:val="both"/>
        <w:rPr>
          <w:rFonts w:ascii="Book Antiqua" w:hAnsi="Book Antiqua"/>
          <w:sz w:val="24"/>
          <w:szCs w:val="24"/>
        </w:rPr>
      </w:pPr>
    </w:p>
    <w:p w14:paraId="1847B123" w14:textId="77777777" w:rsidR="001153F9" w:rsidRPr="00124187" w:rsidRDefault="001153F9">
      <w:pPr>
        <w:spacing w:before="40" w:after="40"/>
        <w:ind w:firstLine="1134"/>
        <w:jc w:val="both"/>
        <w:rPr>
          <w:rFonts w:ascii="Book Antiqua" w:hAnsi="Book Antiqua"/>
          <w:sz w:val="24"/>
          <w:szCs w:val="24"/>
        </w:rPr>
      </w:pPr>
    </w:p>
    <w:p w14:paraId="64E3503C" w14:textId="77777777" w:rsidR="00494D6B" w:rsidRPr="00124187" w:rsidRDefault="00494D6B">
      <w:pPr>
        <w:spacing w:before="40" w:after="40"/>
        <w:jc w:val="both"/>
        <w:rPr>
          <w:rFonts w:ascii="Book Antiqua" w:hAnsi="Book Antiqua"/>
          <w:b/>
          <w:sz w:val="24"/>
          <w:szCs w:val="24"/>
        </w:rPr>
      </w:pPr>
    </w:p>
    <w:p w14:paraId="6AE98E78" w14:textId="77777777" w:rsidR="00494D6B" w:rsidRPr="00124187" w:rsidRDefault="00494D6B">
      <w:pPr>
        <w:spacing w:before="40" w:after="40"/>
        <w:jc w:val="both"/>
        <w:rPr>
          <w:rFonts w:ascii="Book Antiqua" w:hAnsi="Book Antiqua"/>
          <w:b/>
          <w:sz w:val="24"/>
          <w:szCs w:val="24"/>
        </w:rPr>
      </w:pPr>
    </w:p>
    <w:p w14:paraId="5B674496" w14:textId="77777777" w:rsidR="00494D6B" w:rsidRPr="00124187" w:rsidRDefault="00494D6B">
      <w:pPr>
        <w:spacing w:before="40" w:after="40"/>
        <w:jc w:val="both"/>
        <w:rPr>
          <w:rFonts w:ascii="Book Antiqua" w:hAnsi="Book Antiqua"/>
          <w:b/>
          <w:sz w:val="24"/>
          <w:szCs w:val="24"/>
        </w:rPr>
      </w:pPr>
    </w:p>
    <w:p w14:paraId="1DB4E536" w14:textId="1D0B73D4" w:rsidR="001153F9" w:rsidRPr="00124187" w:rsidRDefault="008A788A">
      <w:pPr>
        <w:spacing w:before="40" w:after="40"/>
        <w:jc w:val="both"/>
        <w:rPr>
          <w:rFonts w:ascii="Book Antiqua" w:hAnsi="Book Antiqua"/>
          <w:b/>
          <w:sz w:val="24"/>
          <w:szCs w:val="24"/>
        </w:rPr>
      </w:pPr>
      <w:r w:rsidRPr="00124187">
        <w:rPr>
          <w:rFonts w:ascii="Book Antiqua" w:hAnsi="Book Antiqua"/>
          <w:b/>
          <w:sz w:val="24"/>
          <w:szCs w:val="24"/>
        </w:rPr>
        <w:t>ПРЕХОДНИ И ЗАКЛЮЧИТЕЛНИ РАЗПОРЕДБИ</w:t>
      </w:r>
    </w:p>
    <w:p w14:paraId="182068A7" w14:textId="77777777" w:rsidR="001153F9" w:rsidRPr="00124187" w:rsidRDefault="001153F9">
      <w:pPr>
        <w:spacing w:before="40" w:after="40"/>
        <w:jc w:val="both"/>
        <w:rPr>
          <w:rFonts w:ascii="Book Antiqua" w:hAnsi="Book Antiqua"/>
          <w:b/>
          <w:sz w:val="24"/>
          <w:szCs w:val="24"/>
        </w:rPr>
      </w:pPr>
    </w:p>
    <w:p w14:paraId="085D2E74" w14:textId="65EB36D9" w:rsidR="001153F9" w:rsidRPr="00124187" w:rsidRDefault="008A788A">
      <w:pPr>
        <w:spacing w:before="40" w:after="40"/>
        <w:jc w:val="both"/>
        <w:rPr>
          <w:rFonts w:ascii="Book Antiqua" w:hAnsi="Book Antiqua"/>
          <w:bCs/>
          <w:sz w:val="24"/>
          <w:szCs w:val="24"/>
        </w:rPr>
      </w:pPr>
      <w:r w:rsidRPr="00124187">
        <w:rPr>
          <w:rFonts w:ascii="Book Antiqua" w:hAnsi="Book Antiqua"/>
          <w:bCs/>
          <w:sz w:val="24"/>
          <w:szCs w:val="24"/>
        </w:rPr>
        <w:t>1.Съгласно Закона за изменение и допълнение на Закона за предучилищното и училищното образование, приет от 50-ото Народно събрание на 7 август 202</w:t>
      </w:r>
      <w:r w:rsidR="00494D6B" w:rsidRPr="00124187">
        <w:rPr>
          <w:rFonts w:ascii="Book Antiqua" w:hAnsi="Book Antiqua"/>
          <w:bCs/>
          <w:sz w:val="24"/>
          <w:szCs w:val="24"/>
        </w:rPr>
        <w:t>4</w:t>
      </w:r>
      <w:r w:rsidRPr="00124187">
        <w:rPr>
          <w:rFonts w:ascii="Book Antiqua" w:hAnsi="Book Antiqua"/>
          <w:bCs/>
          <w:sz w:val="24"/>
          <w:szCs w:val="24"/>
        </w:rPr>
        <w:t>:</w:t>
      </w:r>
    </w:p>
    <w:p w14:paraId="1C775FA3" w14:textId="3E22C3F7" w:rsidR="001153F9" w:rsidRPr="00124187" w:rsidRDefault="008A788A">
      <w:pPr>
        <w:spacing w:before="40" w:after="40"/>
        <w:jc w:val="both"/>
        <w:rPr>
          <w:rFonts w:ascii="Book Antiqua" w:hAnsi="Book Antiqua"/>
          <w:bCs/>
          <w:sz w:val="24"/>
          <w:szCs w:val="24"/>
        </w:rPr>
      </w:pPr>
      <w:r w:rsidRPr="00124187">
        <w:rPr>
          <w:rFonts w:ascii="Book Antiqua" w:hAnsi="Book Antiqua"/>
          <w:bCs/>
          <w:sz w:val="24"/>
          <w:szCs w:val="24"/>
        </w:rPr>
        <w:t>чл.11 ал.2 се изменя така:</w:t>
      </w:r>
      <w:r w:rsidR="00D338DE" w:rsidRPr="00124187">
        <w:rPr>
          <w:rFonts w:ascii="Book Antiqua" w:hAnsi="Book Antiqua"/>
          <w:bCs/>
          <w:sz w:val="24"/>
          <w:szCs w:val="24"/>
        </w:rPr>
        <w:t xml:space="preserve"> </w:t>
      </w:r>
      <w:r w:rsidRPr="00124187">
        <w:rPr>
          <w:rFonts w:ascii="Book Antiqua" w:hAnsi="Book Antiqua"/>
          <w:bCs/>
          <w:sz w:val="24"/>
          <w:szCs w:val="24"/>
        </w:rPr>
        <w:t>В системата на предучилищното и училищното образование се забраняват действия, свързани със:</w:t>
      </w:r>
    </w:p>
    <w:p w14:paraId="314637EB" w14:textId="56C4B34B" w:rsidR="001153F9" w:rsidRPr="00124187" w:rsidRDefault="008A788A">
      <w:pPr>
        <w:spacing w:before="40" w:after="40"/>
        <w:jc w:val="both"/>
        <w:rPr>
          <w:rFonts w:ascii="Book Antiqua" w:hAnsi="Book Antiqua"/>
          <w:bCs/>
          <w:sz w:val="24"/>
          <w:szCs w:val="24"/>
        </w:rPr>
      </w:pPr>
      <w:r w:rsidRPr="00124187">
        <w:rPr>
          <w:rFonts w:ascii="Book Antiqua" w:hAnsi="Book Antiqua"/>
          <w:bCs/>
          <w:sz w:val="24"/>
          <w:szCs w:val="24"/>
        </w:rPr>
        <w:t>1.</w:t>
      </w:r>
      <w:r w:rsidR="00D338DE" w:rsidRPr="00124187">
        <w:rPr>
          <w:rFonts w:ascii="Book Antiqua" w:hAnsi="Book Antiqua"/>
          <w:bCs/>
          <w:sz w:val="24"/>
          <w:szCs w:val="24"/>
        </w:rPr>
        <w:t>1</w:t>
      </w:r>
      <w:r w:rsidRPr="00124187">
        <w:rPr>
          <w:rFonts w:ascii="Book Antiqua" w:hAnsi="Book Antiqua"/>
          <w:bCs/>
          <w:sz w:val="24"/>
          <w:szCs w:val="24"/>
        </w:rPr>
        <w:t xml:space="preserve"> налагането на идеологически и/или религиозни доктрини;</w:t>
      </w:r>
    </w:p>
    <w:p w14:paraId="7A725E25" w14:textId="3E7320F7" w:rsidR="001153F9" w:rsidRPr="00124187" w:rsidRDefault="00D338DE">
      <w:pPr>
        <w:spacing w:before="40" w:after="40"/>
        <w:jc w:val="both"/>
        <w:rPr>
          <w:rFonts w:ascii="Book Antiqua" w:hAnsi="Book Antiqua"/>
          <w:bCs/>
          <w:sz w:val="24"/>
          <w:szCs w:val="24"/>
        </w:rPr>
      </w:pPr>
      <w:r w:rsidRPr="00124187">
        <w:rPr>
          <w:rFonts w:ascii="Book Antiqua" w:hAnsi="Book Antiqua"/>
          <w:bCs/>
          <w:sz w:val="24"/>
          <w:szCs w:val="24"/>
        </w:rPr>
        <w:t>1.2 о</w:t>
      </w:r>
      <w:r w:rsidR="008A788A" w:rsidRPr="00124187">
        <w:rPr>
          <w:rFonts w:ascii="Book Antiqua" w:hAnsi="Book Antiqua"/>
          <w:bCs/>
          <w:sz w:val="24"/>
          <w:szCs w:val="24"/>
        </w:rPr>
        <w:t>съществяването на политическа и партийна дейност;</w:t>
      </w:r>
    </w:p>
    <w:p w14:paraId="6E193916" w14:textId="709AA05A" w:rsidR="001153F9" w:rsidRPr="00124187" w:rsidRDefault="00D338DE">
      <w:pPr>
        <w:spacing w:before="40" w:after="40"/>
        <w:jc w:val="both"/>
        <w:rPr>
          <w:rFonts w:ascii="Book Antiqua" w:hAnsi="Book Antiqua"/>
          <w:bCs/>
          <w:sz w:val="24"/>
          <w:szCs w:val="24"/>
        </w:rPr>
      </w:pPr>
      <w:r w:rsidRPr="00124187">
        <w:rPr>
          <w:rFonts w:ascii="Book Antiqua" w:hAnsi="Book Antiqua"/>
          <w:bCs/>
          <w:sz w:val="24"/>
          <w:szCs w:val="24"/>
        </w:rPr>
        <w:t>1.</w:t>
      </w:r>
      <w:r w:rsidR="008A788A" w:rsidRPr="00124187">
        <w:rPr>
          <w:rFonts w:ascii="Book Antiqua" w:hAnsi="Book Antiqua"/>
          <w:bCs/>
          <w:sz w:val="24"/>
          <w:szCs w:val="24"/>
        </w:rPr>
        <w:t>3</w:t>
      </w:r>
      <w:r w:rsidRPr="00124187">
        <w:rPr>
          <w:rFonts w:ascii="Book Antiqua" w:hAnsi="Book Antiqua"/>
          <w:bCs/>
          <w:sz w:val="24"/>
          <w:szCs w:val="24"/>
        </w:rPr>
        <w:t xml:space="preserve"> </w:t>
      </w:r>
      <w:r w:rsidR="008A788A" w:rsidRPr="00124187">
        <w:rPr>
          <w:rFonts w:ascii="Book Antiqua" w:hAnsi="Book Antiqua"/>
          <w:bCs/>
          <w:sz w:val="24"/>
          <w:szCs w:val="24"/>
        </w:rPr>
        <w:t>извършване на пропаганда, популяризиране или подстрекаване по какъвто и да е начин, пряко или косвено, на идеи и възгледи, свързани с нетрадиционна сексуална ориентация и/или определяне на полова идентичност, различна от биологичната;</w:t>
      </w:r>
    </w:p>
    <w:p w14:paraId="699394F6" w14:textId="6D24DFCB" w:rsidR="001153F9" w:rsidRPr="00124187" w:rsidRDefault="008A788A">
      <w:pPr>
        <w:spacing w:before="40" w:after="40"/>
        <w:jc w:val="both"/>
        <w:rPr>
          <w:rFonts w:ascii="Book Antiqua" w:hAnsi="Book Antiqua"/>
          <w:bCs/>
          <w:sz w:val="24"/>
          <w:szCs w:val="24"/>
        </w:rPr>
      </w:pPr>
      <w:r w:rsidRPr="00124187">
        <w:rPr>
          <w:rFonts w:ascii="Book Antiqua" w:hAnsi="Book Antiqua"/>
          <w:bCs/>
          <w:sz w:val="24"/>
          <w:szCs w:val="24"/>
        </w:rPr>
        <w:t xml:space="preserve">2. В </w:t>
      </w:r>
      <w:r w:rsidR="00D338DE" w:rsidRPr="00124187">
        <w:rPr>
          <w:rFonts w:ascii="Book Antiqua" w:hAnsi="Book Antiqua"/>
          <w:bCs/>
          <w:sz w:val="24"/>
          <w:szCs w:val="24"/>
        </w:rPr>
        <w:t>ал.</w:t>
      </w:r>
      <w:r w:rsidRPr="00124187">
        <w:rPr>
          <w:rFonts w:ascii="Book Antiqua" w:hAnsi="Book Antiqua"/>
          <w:bCs/>
          <w:sz w:val="24"/>
          <w:szCs w:val="24"/>
        </w:rPr>
        <w:t>1 от допълнителните разпоредби се правят следните изменения и допълнения:</w:t>
      </w:r>
    </w:p>
    <w:p w14:paraId="2E26F2A5" w14:textId="54B35EDF" w:rsidR="001153F9" w:rsidRPr="00124187" w:rsidRDefault="00D338DE" w:rsidP="00D338DE">
      <w:pPr>
        <w:spacing w:before="40" w:after="40"/>
        <w:jc w:val="both"/>
        <w:rPr>
          <w:rFonts w:ascii="Book Antiqua" w:hAnsi="Book Antiqua"/>
          <w:bCs/>
          <w:sz w:val="24"/>
          <w:szCs w:val="24"/>
        </w:rPr>
      </w:pPr>
      <w:r w:rsidRPr="00124187">
        <w:rPr>
          <w:rFonts w:ascii="Book Antiqua" w:hAnsi="Book Antiqua"/>
          <w:bCs/>
          <w:sz w:val="24"/>
          <w:szCs w:val="24"/>
        </w:rPr>
        <w:t xml:space="preserve">2.1 </w:t>
      </w:r>
      <w:r w:rsidR="008A788A" w:rsidRPr="00124187">
        <w:rPr>
          <w:rFonts w:ascii="Book Antiqua" w:hAnsi="Book Antiqua"/>
          <w:bCs/>
          <w:sz w:val="24"/>
          <w:szCs w:val="24"/>
        </w:rPr>
        <w:t xml:space="preserve">Създава се нова т.16 „Нетрадиционна сексуална </w:t>
      </w:r>
      <w:r w:rsidRPr="00124187">
        <w:rPr>
          <w:rFonts w:ascii="Book Antiqua" w:hAnsi="Book Antiqua"/>
          <w:bCs/>
          <w:sz w:val="24"/>
          <w:szCs w:val="24"/>
        </w:rPr>
        <w:t>ориентация“</w:t>
      </w:r>
      <w:r w:rsidR="005F33ED" w:rsidRPr="00124187">
        <w:rPr>
          <w:rFonts w:ascii="Book Antiqua" w:hAnsi="Book Antiqua"/>
          <w:bCs/>
          <w:sz w:val="24"/>
          <w:szCs w:val="24"/>
        </w:rPr>
        <w:t>- това</w:t>
      </w:r>
      <w:r w:rsidRPr="00124187">
        <w:rPr>
          <w:rFonts w:ascii="Book Antiqua" w:hAnsi="Book Antiqua"/>
          <w:bCs/>
          <w:sz w:val="24"/>
          <w:szCs w:val="24"/>
        </w:rPr>
        <w:t xml:space="preserve"> са</w:t>
      </w:r>
      <w:r w:rsidR="008A788A" w:rsidRPr="00124187">
        <w:rPr>
          <w:rFonts w:ascii="Book Antiqua" w:hAnsi="Book Antiqua"/>
          <w:bCs/>
          <w:sz w:val="24"/>
          <w:szCs w:val="24"/>
        </w:rPr>
        <w:t xml:space="preserve"> различни от общоприетите и заложените в българската правна традиция схващания за емоционално, романтично, сексуално или чувствено привличане между </w:t>
      </w:r>
      <w:r w:rsidR="005F33ED" w:rsidRPr="00124187">
        <w:rPr>
          <w:rFonts w:ascii="Book Antiqua" w:hAnsi="Book Antiqua"/>
          <w:bCs/>
          <w:sz w:val="24"/>
          <w:szCs w:val="24"/>
        </w:rPr>
        <w:t>еднакви</w:t>
      </w:r>
      <w:r w:rsidR="008A788A" w:rsidRPr="00124187">
        <w:rPr>
          <w:rFonts w:ascii="Book Antiqua" w:hAnsi="Book Antiqua"/>
          <w:bCs/>
          <w:sz w:val="24"/>
          <w:szCs w:val="24"/>
        </w:rPr>
        <w:t xml:space="preserve"> полове</w:t>
      </w:r>
    </w:p>
    <w:p w14:paraId="6BD9AEAB" w14:textId="41874A26" w:rsidR="001153F9" w:rsidRPr="00124187" w:rsidRDefault="008A788A" w:rsidP="00D338DE">
      <w:pPr>
        <w:pStyle w:val="af3"/>
        <w:numPr>
          <w:ilvl w:val="1"/>
          <w:numId w:val="9"/>
        </w:numPr>
        <w:spacing w:before="40" w:after="40"/>
        <w:jc w:val="both"/>
        <w:rPr>
          <w:rFonts w:ascii="Book Antiqua" w:hAnsi="Book Antiqua"/>
          <w:bCs/>
        </w:rPr>
      </w:pPr>
      <w:r w:rsidRPr="00124187">
        <w:rPr>
          <w:rFonts w:ascii="Book Antiqua" w:hAnsi="Book Antiqua"/>
          <w:bCs/>
        </w:rPr>
        <w:t>До</w:t>
      </w:r>
      <w:r w:rsidR="00D338DE" w:rsidRPr="00124187">
        <w:rPr>
          <w:rFonts w:ascii="Book Antiqua" w:hAnsi="Book Antiqua"/>
          <w:bCs/>
        </w:rPr>
        <w:t>с</w:t>
      </w:r>
      <w:r w:rsidRPr="00124187">
        <w:rPr>
          <w:rFonts w:ascii="Book Antiqua" w:hAnsi="Book Antiqua"/>
          <w:bCs/>
        </w:rPr>
        <w:t>егашните т.16, 17, 18, 19, 20, 21, 22, 23,24, 25, 26, 27, 28, 29, 30, 31, 32, 33, 34, 35, 36 и 37 стават</w:t>
      </w:r>
      <w:r w:rsidR="00D338DE" w:rsidRPr="00124187">
        <w:rPr>
          <w:rFonts w:ascii="Book Antiqua" w:hAnsi="Book Antiqua"/>
          <w:bCs/>
        </w:rPr>
        <w:t xml:space="preserve"> </w:t>
      </w:r>
      <w:r w:rsidRPr="00124187">
        <w:rPr>
          <w:rFonts w:ascii="Book Antiqua" w:hAnsi="Book Antiqua"/>
          <w:bCs/>
        </w:rPr>
        <w:t>съответно т.17,18, 19, 20, 21, 22, 23, 24, 25, 26, 27, 28, 29, 30, 31, 32,33,34, 35, 36, 37 и 38.”</w:t>
      </w:r>
    </w:p>
    <w:p w14:paraId="44BED393" w14:textId="77777777" w:rsidR="001153F9" w:rsidRPr="00124187" w:rsidRDefault="001153F9">
      <w:pPr>
        <w:spacing w:before="40" w:after="40"/>
        <w:ind w:firstLine="1134"/>
        <w:jc w:val="both"/>
        <w:rPr>
          <w:rFonts w:ascii="Book Antiqua" w:hAnsi="Book Antiqua"/>
          <w:sz w:val="24"/>
          <w:szCs w:val="24"/>
        </w:rPr>
      </w:pPr>
    </w:p>
    <w:p w14:paraId="3FCA1904" w14:textId="20589542"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 xml:space="preserve"> Настоящият правилник  е приет на заседание на педагогическия съвет-Протокол </w:t>
      </w:r>
      <w:r w:rsidRPr="00E07F28">
        <w:rPr>
          <w:rFonts w:ascii="Book Antiqua" w:hAnsi="Book Antiqua"/>
          <w:color w:val="000000" w:themeColor="text1"/>
          <w:sz w:val="24"/>
          <w:szCs w:val="24"/>
        </w:rPr>
        <w:t>№</w:t>
      </w:r>
      <w:r w:rsidR="00E07F28" w:rsidRPr="00E07F28">
        <w:rPr>
          <w:rFonts w:ascii="Book Antiqua" w:hAnsi="Book Antiqua"/>
          <w:color w:val="000000" w:themeColor="text1"/>
          <w:sz w:val="24"/>
          <w:szCs w:val="24"/>
        </w:rPr>
        <w:t xml:space="preserve"> 8</w:t>
      </w:r>
      <w:r w:rsidRPr="00E07F28">
        <w:rPr>
          <w:rFonts w:ascii="Book Antiqua" w:hAnsi="Book Antiqua"/>
          <w:color w:val="000000" w:themeColor="text1"/>
          <w:sz w:val="24"/>
          <w:szCs w:val="24"/>
        </w:rPr>
        <w:t xml:space="preserve"> /</w:t>
      </w:r>
      <w:r w:rsidR="00E07F28" w:rsidRPr="00E07F28">
        <w:rPr>
          <w:rFonts w:ascii="Book Antiqua" w:hAnsi="Book Antiqua"/>
          <w:color w:val="000000" w:themeColor="text1"/>
          <w:sz w:val="24"/>
          <w:szCs w:val="24"/>
        </w:rPr>
        <w:t>11</w:t>
      </w:r>
      <w:r w:rsidRPr="00E07F28">
        <w:rPr>
          <w:rFonts w:ascii="Book Antiqua" w:hAnsi="Book Antiqua"/>
          <w:color w:val="000000" w:themeColor="text1"/>
          <w:sz w:val="24"/>
          <w:szCs w:val="24"/>
        </w:rPr>
        <w:t>.09.202</w:t>
      </w:r>
      <w:r w:rsidR="004311ED" w:rsidRPr="00E07F28">
        <w:rPr>
          <w:rFonts w:ascii="Book Antiqua" w:hAnsi="Book Antiqua"/>
          <w:color w:val="000000" w:themeColor="text1"/>
          <w:sz w:val="24"/>
          <w:szCs w:val="24"/>
        </w:rPr>
        <w:t>6</w:t>
      </w:r>
      <w:r w:rsidRPr="00124187">
        <w:rPr>
          <w:rFonts w:ascii="Book Antiqua" w:hAnsi="Book Antiqua"/>
          <w:color w:val="C00000"/>
          <w:sz w:val="24"/>
          <w:szCs w:val="24"/>
        </w:rPr>
        <w:t xml:space="preserve"> </w:t>
      </w:r>
      <w:r w:rsidRPr="00124187">
        <w:rPr>
          <w:rFonts w:ascii="Book Antiqua" w:hAnsi="Book Antiqua"/>
          <w:sz w:val="24"/>
          <w:szCs w:val="24"/>
        </w:rPr>
        <w:t>и подлежи на актуализиране при промяна на нормативната база.</w:t>
      </w:r>
    </w:p>
    <w:p w14:paraId="472E8478" w14:textId="395F5503"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w:t>
      </w:r>
      <w:r w:rsidR="00F4780D" w:rsidRPr="00124187">
        <w:rPr>
          <w:rFonts w:ascii="Book Antiqua" w:hAnsi="Book Antiqua"/>
          <w:sz w:val="24"/>
          <w:szCs w:val="24"/>
        </w:rPr>
        <w:t>1</w:t>
      </w:r>
      <w:r w:rsidRPr="00124187">
        <w:rPr>
          <w:rFonts w:ascii="Book Antiqua" w:hAnsi="Book Antiqua"/>
          <w:sz w:val="24"/>
          <w:szCs w:val="24"/>
        </w:rPr>
        <w:t>. Правилникът може да бъде променен само от органа, който го е гласувал-Педагогическият съвет.</w:t>
      </w:r>
    </w:p>
    <w:p w14:paraId="5E9CDD83" w14:textId="3D83BC31"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w:t>
      </w:r>
      <w:r w:rsidR="00F4780D" w:rsidRPr="00124187">
        <w:rPr>
          <w:rFonts w:ascii="Book Antiqua" w:hAnsi="Book Antiqua"/>
          <w:sz w:val="24"/>
          <w:szCs w:val="24"/>
        </w:rPr>
        <w:t>2</w:t>
      </w:r>
      <w:r w:rsidRPr="00124187">
        <w:rPr>
          <w:rFonts w:ascii="Book Antiqua" w:hAnsi="Book Antiqua"/>
          <w:sz w:val="24"/>
          <w:szCs w:val="24"/>
        </w:rPr>
        <w:t>. Педагогическият съвет взема решения от неговата компетенция по въпроси, неуредени в този правилник.</w:t>
      </w:r>
    </w:p>
    <w:p w14:paraId="42EAD656" w14:textId="5F2C224C"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w:t>
      </w:r>
      <w:r w:rsidR="00F4780D" w:rsidRPr="00124187">
        <w:rPr>
          <w:rFonts w:ascii="Book Antiqua" w:hAnsi="Book Antiqua"/>
          <w:sz w:val="24"/>
          <w:szCs w:val="24"/>
        </w:rPr>
        <w:t>3</w:t>
      </w:r>
      <w:r w:rsidRPr="00124187">
        <w:rPr>
          <w:rFonts w:ascii="Book Antiqua" w:hAnsi="Book Antiqua"/>
          <w:sz w:val="24"/>
          <w:szCs w:val="24"/>
        </w:rPr>
        <w:t>. Този правилник е задължителен за спазване от директора, заместник</w:t>
      </w:r>
      <w:r w:rsidR="00F4780D" w:rsidRPr="00124187">
        <w:rPr>
          <w:rFonts w:ascii="Book Antiqua" w:hAnsi="Book Antiqua"/>
          <w:sz w:val="24"/>
          <w:szCs w:val="24"/>
        </w:rPr>
        <w:t>-</w:t>
      </w:r>
      <w:r w:rsidRPr="00124187">
        <w:rPr>
          <w:rFonts w:ascii="Book Antiqua" w:hAnsi="Book Antiqua"/>
          <w:sz w:val="24"/>
          <w:szCs w:val="24"/>
        </w:rPr>
        <w:t>директора,  учителите, учениците, служителите и работниците.</w:t>
      </w:r>
    </w:p>
    <w:p w14:paraId="462D82B9" w14:textId="34AB6B99"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w:t>
      </w:r>
      <w:r w:rsidR="00F4780D" w:rsidRPr="00124187">
        <w:rPr>
          <w:rFonts w:ascii="Book Antiqua" w:hAnsi="Book Antiqua"/>
          <w:sz w:val="24"/>
          <w:szCs w:val="24"/>
        </w:rPr>
        <w:t>4</w:t>
      </w:r>
      <w:r w:rsidRPr="00124187">
        <w:rPr>
          <w:rFonts w:ascii="Book Antiqua" w:hAnsi="Book Antiqua"/>
          <w:sz w:val="24"/>
          <w:szCs w:val="24"/>
        </w:rPr>
        <w:t>. С настоящия правилник се запознават всички учители,</w:t>
      </w:r>
      <w:r w:rsidR="00D338DE" w:rsidRPr="00124187">
        <w:rPr>
          <w:rFonts w:ascii="Book Antiqua" w:hAnsi="Book Antiqua"/>
          <w:sz w:val="24"/>
          <w:szCs w:val="24"/>
        </w:rPr>
        <w:t xml:space="preserve"> </w:t>
      </w:r>
      <w:r w:rsidRPr="00124187">
        <w:rPr>
          <w:rFonts w:ascii="Book Antiqua" w:hAnsi="Book Antiqua"/>
          <w:sz w:val="24"/>
          <w:szCs w:val="24"/>
        </w:rPr>
        <w:t>служители, работници, ученици и родителите им срещу подпис.</w:t>
      </w:r>
    </w:p>
    <w:p w14:paraId="5AFCD91C" w14:textId="09256BEB" w:rsidR="001153F9" w:rsidRPr="00124187" w:rsidRDefault="008A788A">
      <w:pPr>
        <w:spacing w:before="40" w:after="40"/>
        <w:ind w:firstLine="1134"/>
        <w:jc w:val="both"/>
        <w:rPr>
          <w:rFonts w:ascii="Book Antiqua" w:hAnsi="Book Antiqua"/>
          <w:sz w:val="24"/>
          <w:szCs w:val="24"/>
        </w:rPr>
      </w:pPr>
      <w:r w:rsidRPr="00124187">
        <w:rPr>
          <w:rFonts w:ascii="Book Antiqua" w:hAnsi="Book Antiqua"/>
          <w:sz w:val="24"/>
          <w:szCs w:val="24"/>
        </w:rPr>
        <w:t>§</w:t>
      </w:r>
      <w:r w:rsidR="00F4780D" w:rsidRPr="00124187">
        <w:rPr>
          <w:rFonts w:ascii="Book Antiqua" w:hAnsi="Book Antiqua"/>
          <w:sz w:val="24"/>
          <w:szCs w:val="24"/>
        </w:rPr>
        <w:t>5</w:t>
      </w:r>
      <w:r w:rsidRPr="00124187">
        <w:rPr>
          <w:rFonts w:ascii="Book Antiqua" w:hAnsi="Book Antiqua"/>
          <w:sz w:val="24"/>
          <w:szCs w:val="24"/>
        </w:rPr>
        <w:t xml:space="preserve"> Настоящият правилник е на разположение на учители, родители и ученици в  сайта  на училището</w:t>
      </w:r>
      <w:r w:rsidR="00B767EE" w:rsidRPr="00124187">
        <w:rPr>
          <w:rFonts w:ascii="Book Antiqua" w:hAnsi="Book Antiqua"/>
          <w:sz w:val="24"/>
          <w:szCs w:val="24"/>
        </w:rPr>
        <w:t xml:space="preserve"> и електронния дневник Школо.</w:t>
      </w:r>
    </w:p>
    <w:p w14:paraId="3121E236" w14:textId="77777777" w:rsidR="001153F9" w:rsidRPr="00124187" w:rsidRDefault="001153F9">
      <w:pPr>
        <w:rPr>
          <w:rFonts w:ascii="Book Antiqua" w:hAnsi="Book Antiqua"/>
          <w:sz w:val="24"/>
          <w:szCs w:val="24"/>
        </w:rPr>
      </w:pPr>
    </w:p>
    <w:p w14:paraId="7BEFFFB0" w14:textId="77777777" w:rsidR="001153F9" w:rsidRDefault="001153F9">
      <w:pPr>
        <w:spacing w:before="40" w:after="40"/>
        <w:ind w:firstLine="1134"/>
        <w:jc w:val="both"/>
        <w:rPr>
          <w:rFonts w:ascii="Book Antiqua" w:hAnsi="Book Antiqua"/>
          <w:sz w:val="24"/>
          <w:szCs w:val="24"/>
        </w:rPr>
      </w:pPr>
    </w:p>
    <w:sectPr w:rsidR="001153F9">
      <w:footerReference w:type="even" r:id="rId9"/>
      <w:footerReference w:type="default" r:id="rId10"/>
      <w:pgSz w:w="11907" w:h="16840"/>
      <w:pgMar w:top="851" w:right="902" w:bottom="567" w:left="993"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CE242" w14:textId="77777777" w:rsidR="003604A7" w:rsidRPr="00124187" w:rsidRDefault="003604A7">
      <w:r w:rsidRPr="00124187">
        <w:separator/>
      </w:r>
    </w:p>
  </w:endnote>
  <w:endnote w:type="continuationSeparator" w:id="0">
    <w:p w14:paraId="32D22C0D" w14:textId="77777777" w:rsidR="003604A7" w:rsidRPr="00124187" w:rsidRDefault="003604A7">
      <w:r w:rsidRPr="001241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ook Antiqua">
    <w:panose1 w:val="0204060205030503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ACDD" w14:textId="77777777" w:rsidR="008A788A" w:rsidRPr="00124187" w:rsidRDefault="008A788A">
    <w:pPr>
      <w:pStyle w:val="ae"/>
      <w:framePr w:wrap="around" w:vAnchor="text" w:hAnchor="margin" w:xAlign="outside" w:y="1"/>
      <w:rPr>
        <w:rStyle w:val="af2"/>
      </w:rPr>
    </w:pPr>
    <w:r w:rsidRPr="00124187">
      <w:rPr>
        <w:rStyle w:val="af2"/>
      </w:rPr>
      <w:fldChar w:fldCharType="begin"/>
    </w:r>
    <w:r w:rsidRPr="00124187">
      <w:rPr>
        <w:rStyle w:val="af2"/>
      </w:rPr>
      <w:instrText xml:space="preserve">PAGE  </w:instrText>
    </w:r>
    <w:r w:rsidRPr="00124187">
      <w:rPr>
        <w:rStyle w:val="af2"/>
      </w:rPr>
      <w:fldChar w:fldCharType="end"/>
    </w:r>
  </w:p>
  <w:p w14:paraId="05435F4C" w14:textId="77777777" w:rsidR="008A788A" w:rsidRPr="00124187" w:rsidRDefault="008A788A">
    <w:pPr>
      <w:pStyle w:val="a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5C65" w14:textId="132A2441" w:rsidR="008A788A" w:rsidRPr="00124187" w:rsidRDefault="008A788A">
    <w:pPr>
      <w:pStyle w:val="ae"/>
      <w:ind w:right="360" w:firstLine="360"/>
      <w:jc w:val="right"/>
      <w:rPr>
        <w:rFonts w:ascii="Book Antiqua" w:hAnsi="Book Antiqua"/>
        <w:b/>
      </w:rPr>
    </w:pPr>
    <w:r w:rsidRPr="00124187">
      <w:rPr>
        <w:rFonts w:ascii="Book Antiqua" w:hAnsi="Book Antiqua"/>
        <w:b/>
      </w:rPr>
      <w:t xml:space="preserve">- </w:t>
    </w:r>
    <w:r w:rsidRPr="00124187">
      <w:rPr>
        <w:rStyle w:val="af2"/>
        <w:rFonts w:ascii="Book Antiqua" w:hAnsi="Book Antiqua"/>
        <w:b/>
      </w:rPr>
      <w:fldChar w:fldCharType="begin"/>
    </w:r>
    <w:r w:rsidRPr="00124187">
      <w:rPr>
        <w:rStyle w:val="af2"/>
        <w:rFonts w:ascii="Book Antiqua" w:hAnsi="Book Antiqua"/>
        <w:b/>
      </w:rPr>
      <w:instrText xml:space="preserve"> PAGE </w:instrText>
    </w:r>
    <w:r w:rsidRPr="00124187">
      <w:rPr>
        <w:rStyle w:val="af2"/>
        <w:rFonts w:ascii="Book Antiqua" w:hAnsi="Book Antiqua"/>
        <w:b/>
      </w:rPr>
      <w:fldChar w:fldCharType="separate"/>
    </w:r>
    <w:r w:rsidR="006F5CCF" w:rsidRPr="00124187">
      <w:rPr>
        <w:rStyle w:val="af2"/>
        <w:rFonts w:ascii="Book Antiqua" w:hAnsi="Book Antiqua"/>
        <w:b/>
      </w:rPr>
      <w:t>26</w:t>
    </w:r>
    <w:r w:rsidRPr="00124187">
      <w:rPr>
        <w:rStyle w:val="af2"/>
        <w:rFonts w:ascii="Book Antiqua" w:hAnsi="Book Antiqua"/>
        <w:b/>
      </w:rPr>
      <w:fldChar w:fldCharType="end"/>
    </w:r>
    <w:r w:rsidRPr="00124187">
      <w:rPr>
        <w:rStyle w:val="af2"/>
        <w:rFonts w:ascii="Book Antiqua" w:hAnsi="Book Antiqua"/>
        <w: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49195" w14:textId="77777777" w:rsidR="003604A7" w:rsidRPr="00124187" w:rsidRDefault="003604A7">
      <w:r w:rsidRPr="00124187">
        <w:separator/>
      </w:r>
    </w:p>
  </w:footnote>
  <w:footnote w:type="continuationSeparator" w:id="0">
    <w:p w14:paraId="6150EC6A" w14:textId="77777777" w:rsidR="003604A7" w:rsidRPr="00124187" w:rsidRDefault="003604A7">
      <w:r w:rsidRPr="0012418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5CBE"/>
    <w:multiLevelType w:val="multilevel"/>
    <w:tmpl w:val="01455CBE"/>
    <w:lvl w:ilvl="0">
      <w:start w:val="1"/>
      <w:numFmt w:val="decimal"/>
      <w:lvlText w:val="%1."/>
      <w:lvlJc w:val="left"/>
      <w:pPr>
        <w:ind w:left="1080" w:hanging="360"/>
      </w:pPr>
      <w:rPr>
        <w:rFonts w:ascii="Book Antiqua" w:eastAsia="Times New Roman" w:hAnsi="Book Antiqua" w:cs="Times New Roman"/>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2CF167F9"/>
    <w:multiLevelType w:val="hybridMultilevel"/>
    <w:tmpl w:val="278C8F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2CFC7F05"/>
    <w:multiLevelType w:val="multilevel"/>
    <w:tmpl w:val="2CFC7F05"/>
    <w:lvl w:ilvl="0">
      <w:start w:val="2"/>
      <w:numFmt w:val="bullet"/>
      <w:lvlText w:val="-"/>
      <w:lvlJc w:val="left"/>
      <w:pPr>
        <w:ind w:left="1080" w:hanging="360"/>
      </w:pPr>
      <w:rPr>
        <w:rFonts w:ascii="Book Antiqua" w:eastAsia="Times New Roman" w:hAnsi="Book Antiqua"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30A203AF"/>
    <w:multiLevelType w:val="multilevel"/>
    <w:tmpl w:val="30A203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AC2401"/>
    <w:multiLevelType w:val="multilevel"/>
    <w:tmpl w:val="36AC2401"/>
    <w:lvl w:ilvl="0">
      <w:start w:val="1"/>
      <w:numFmt w:val="decimal"/>
      <w:lvlText w:val="%1."/>
      <w:lvlJc w:val="left"/>
      <w:pPr>
        <w:ind w:left="785" w:hanging="360"/>
      </w:pPr>
      <w:rPr>
        <w:rFonts w:hint="default"/>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5" w15:restartNumberingAfterBreak="0">
    <w:nsid w:val="409B3F82"/>
    <w:multiLevelType w:val="multilevel"/>
    <w:tmpl w:val="409B3F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50D94950"/>
    <w:multiLevelType w:val="multilevel"/>
    <w:tmpl w:val="A4C461D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5858621E"/>
    <w:multiLevelType w:val="multilevel"/>
    <w:tmpl w:val="E0A6C2F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92F55A2"/>
    <w:multiLevelType w:val="multilevel"/>
    <w:tmpl w:val="C5D04FE6"/>
    <w:lvl w:ilvl="0">
      <w:start w:val="2"/>
      <w:numFmt w:val="decimal"/>
      <w:lvlText w:val="%1"/>
      <w:lvlJc w:val="left"/>
      <w:pPr>
        <w:ind w:left="360" w:hanging="360"/>
      </w:pPr>
      <w:rPr>
        <w:rFonts w:hint="default"/>
      </w:rPr>
    </w:lvl>
    <w:lvl w:ilvl="1">
      <w:start w:val="2"/>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num w:numId="1" w16cid:durableId="689257869">
    <w:abstractNumId w:val="5"/>
  </w:num>
  <w:num w:numId="2" w16cid:durableId="286550604">
    <w:abstractNumId w:val="2"/>
  </w:num>
  <w:num w:numId="3" w16cid:durableId="122774829">
    <w:abstractNumId w:val="3"/>
  </w:num>
  <w:num w:numId="4" w16cid:durableId="1089085397">
    <w:abstractNumId w:val="0"/>
  </w:num>
  <w:num w:numId="5" w16cid:durableId="1530680445">
    <w:abstractNumId w:val="4"/>
  </w:num>
  <w:num w:numId="6" w16cid:durableId="503396813">
    <w:abstractNumId w:val="1"/>
  </w:num>
  <w:num w:numId="7" w16cid:durableId="32004017">
    <w:abstractNumId w:val="6"/>
  </w:num>
  <w:num w:numId="8" w16cid:durableId="1413043136">
    <w:abstractNumId w:val="8"/>
  </w:num>
  <w:num w:numId="9" w16cid:durableId="7247244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B80"/>
    <w:rsid w:val="00001331"/>
    <w:rsid w:val="00007D1E"/>
    <w:rsid w:val="00011F71"/>
    <w:rsid w:val="00013F3B"/>
    <w:rsid w:val="00020A2C"/>
    <w:rsid w:val="00025A31"/>
    <w:rsid w:val="00025B80"/>
    <w:rsid w:val="00031350"/>
    <w:rsid w:val="000318D1"/>
    <w:rsid w:val="0003378F"/>
    <w:rsid w:val="00034641"/>
    <w:rsid w:val="00035DF0"/>
    <w:rsid w:val="000372AC"/>
    <w:rsid w:val="0003760F"/>
    <w:rsid w:val="00037A7B"/>
    <w:rsid w:val="00037F07"/>
    <w:rsid w:val="00041091"/>
    <w:rsid w:val="00043168"/>
    <w:rsid w:val="00043F8E"/>
    <w:rsid w:val="0004514D"/>
    <w:rsid w:val="0004524B"/>
    <w:rsid w:val="0004660C"/>
    <w:rsid w:val="00052C45"/>
    <w:rsid w:val="0005565F"/>
    <w:rsid w:val="00056546"/>
    <w:rsid w:val="00060473"/>
    <w:rsid w:val="00061FB4"/>
    <w:rsid w:val="000648E2"/>
    <w:rsid w:val="0006586B"/>
    <w:rsid w:val="000658CB"/>
    <w:rsid w:val="00070C87"/>
    <w:rsid w:val="00070D1C"/>
    <w:rsid w:val="00072015"/>
    <w:rsid w:val="00073707"/>
    <w:rsid w:val="00074BAD"/>
    <w:rsid w:val="00074C8F"/>
    <w:rsid w:val="00077FF3"/>
    <w:rsid w:val="00080429"/>
    <w:rsid w:val="00082AEC"/>
    <w:rsid w:val="00086A90"/>
    <w:rsid w:val="00090490"/>
    <w:rsid w:val="00090634"/>
    <w:rsid w:val="00092392"/>
    <w:rsid w:val="00096D83"/>
    <w:rsid w:val="00097211"/>
    <w:rsid w:val="000A0815"/>
    <w:rsid w:val="000A08FB"/>
    <w:rsid w:val="000A1E96"/>
    <w:rsid w:val="000A388B"/>
    <w:rsid w:val="000A564E"/>
    <w:rsid w:val="000A60F5"/>
    <w:rsid w:val="000A6425"/>
    <w:rsid w:val="000A674D"/>
    <w:rsid w:val="000A74F7"/>
    <w:rsid w:val="000A76B5"/>
    <w:rsid w:val="000A7EBC"/>
    <w:rsid w:val="000B1BBF"/>
    <w:rsid w:val="000B1CC7"/>
    <w:rsid w:val="000B1F25"/>
    <w:rsid w:val="000B3401"/>
    <w:rsid w:val="000B3C6E"/>
    <w:rsid w:val="000B5A74"/>
    <w:rsid w:val="000B5F3B"/>
    <w:rsid w:val="000C5AA5"/>
    <w:rsid w:val="000C717F"/>
    <w:rsid w:val="000D1652"/>
    <w:rsid w:val="000D1AB1"/>
    <w:rsid w:val="000D264E"/>
    <w:rsid w:val="000D2A5A"/>
    <w:rsid w:val="000D4233"/>
    <w:rsid w:val="000D5FEB"/>
    <w:rsid w:val="000D7084"/>
    <w:rsid w:val="000E0EA4"/>
    <w:rsid w:val="000E2C0A"/>
    <w:rsid w:val="000E61F4"/>
    <w:rsid w:val="000E6D9E"/>
    <w:rsid w:val="000E7EE8"/>
    <w:rsid w:val="000F0B2F"/>
    <w:rsid w:val="000F0CCE"/>
    <w:rsid w:val="000F1210"/>
    <w:rsid w:val="000F4F89"/>
    <w:rsid w:val="000F6850"/>
    <w:rsid w:val="001024BE"/>
    <w:rsid w:val="001033C9"/>
    <w:rsid w:val="001040EF"/>
    <w:rsid w:val="001057FB"/>
    <w:rsid w:val="00107E64"/>
    <w:rsid w:val="001131B0"/>
    <w:rsid w:val="001153F9"/>
    <w:rsid w:val="00115CB8"/>
    <w:rsid w:val="00122925"/>
    <w:rsid w:val="00124187"/>
    <w:rsid w:val="001300B2"/>
    <w:rsid w:val="001300D3"/>
    <w:rsid w:val="00130C85"/>
    <w:rsid w:val="00130DC9"/>
    <w:rsid w:val="00132F5F"/>
    <w:rsid w:val="001332E0"/>
    <w:rsid w:val="001333E7"/>
    <w:rsid w:val="00140999"/>
    <w:rsid w:val="0014438C"/>
    <w:rsid w:val="00146666"/>
    <w:rsid w:val="00146BCB"/>
    <w:rsid w:val="001512BD"/>
    <w:rsid w:val="00153627"/>
    <w:rsid w:val="00153E2B"/>
    <w:rsid w:val="00160A25"/>
    <w:rsid w:val="00161173"/>
    <w:rsid w:val="0016177D"/>
    <w:rsid w:val="00164B80"/>
    <w:rsid w:val="0016574D"/>
    <w:rsid w:val="00167F05"/>
    <w:rsid w:val="00170370"/>
    <w:rsid w:val="00171225"/>
    <w:rsid w:val="00171569"/>
    <w:rsid w:val="00172BDF"/>
    <w:rsid w:val="001730EB"/>
    <w:rsid w:val="001733C3"/>
    <w:rsid w:val="001743BF"/>
    <w:rsid w:val="0017446B"/>
    <w:rsid w:val="00174B5F"/>
    <w:rsid w:val="001761BA"/>
    <w:rsid w:val="00176254"/>
    <w:rsid w:val="001800F4"/>
    <w:rsid w:val="00181036"/>
    <w:rsid w:val="001822E2"/>
    <w:rsid w:val="0018257B"/>
    <w:rsid w:val="00183823"/>
    <w:rsid w:val="0018412D"/>
    <w:rsid w:val="001841EC"/>
    <w:rsid w:val="00191392"/>
    <w:rsid w:val="0019194C"/>
    <w:rsid w:val="00194A4F"/>
    <w:rsid w:val="00195E8D"/>
    <w:rsid w:val="001A13AF"/>
    <w:rsid w:val="001A3027"/>
    <w:rsid w:val="001A3E99"/>
    <w:rsid w:val="001A76C8"/>
    <w:rsid w:val="001A7DEE"/>
    <w:rsid w:val="001B19EA"/>
    <w:rsid w:val="001B2311"/>
    <w:rsid w:val="001B3A4A"/>
    <w:rsid w:val="001B422E"/>
    <w:rsid w:val="001B5133"/>
    <w:rsid w:val="001B63D0"/>
    <w:rsid w:val="001B6604"/>
    <w:rsid w:val="001C3288"/>
    <w:rsid w:val="001C361E"/>
    <w:rsid w:val="001C55F1"/>
    <w:rsid w:val="001C6C87"/>
    <w:rsid w:val="001C720F"/>
    <w:rsid w:val="001C78C9"/>
    <w:rsid w:val="001C7F69"/>
    <w:rsid w:val="001D1BDF"/>
    <w:rsid w:val="001D4A11"/>
    <w:rsid w:val="001D5C33"/>
    <w:rsid w:val="001D6DA3"/>
    <w:rsid w:val="001D76F4"/>
    <w:rsid w:val="001E4295"/>
    <w:rsid w:val="001F5FD9"/>
    <w:rsid w:val="00200023"/>
    <w:rsid w:val="0020257D"/>
    <w:rsid w:val="00205C1D"/>
    <w:rsid w:val="00211723"/>
    <w:rsid w:val="0021174F"/>
    <w:rsid w:val="00220E8F"/>
    <w:rsid w:val="002219A4"/>
    <w:rsid w:val="00223093"/>
    <w:rsid w:val="00226726"/>
    <w:rsid w:val="002270F9"/>
    <w:rsid w:val="00230126"/>
    <w:rsid w:val="0023422C"/>
    <w:rsid w:val="00236AC4"/>
    <w:rsid w:val="002402C7"/>
    <w:rsid w:val="00240AD0"/>
    <w:rsid w:val="00242890"/>
    <w:rsid w:val="0024316E"/>
    <w:rsid w:val="00243306"/>
    <w:rsid w:val="00243323"/>
    <w:rsid w:val="002445D7"/>
    <w:rsid w:val="00247858"/>
    <w:rsid w:val="00250B8C"/>
    <w:rsid w:val="002513CA"/>
    <w:rsid w:val="00251DAE"/>
    <w:rsid w:val="00252269"/>
    <w:rsid w:val="00253496"/>
    <w:rsid w:val="002544CB"/>
    <w:rsid w:val="00261DEC"/>
    <w:rsid w:val="00264F35"/>
    <w:rsid w:val="00264F69"/>
    <w:rsid w:val="002678CB"/>
    <w:rsid w:val="00270589"/>
    <w:rsid w:val="0027082C"/>
    <w:rsid w:val="00270D68"/>
    <w:rsid w:val="00271D9C"/>
    <w:rsid w:val="00271EBF"/>
    <w:rsid w:val="00272252"/>
    <w:rsid w:val="0027491A"/>
    <w:rsid w:val="00274D2B"/>
    <w:rsid w:val="002754AF"/>
    <w:rsid w:val="00275FD7"/>
    <w:rsid w:val="00276880"/>
    <w:rsid w:val="00281C7C"/>
    <w:rsid w:val="0028314B"/>
    <w:rsid w:val="00284B4F"/>
    <w:rsid w:val="00287ADB"/>
    <w:rsid w:val="0029185C"/>
    <w:rsid w:val="00295C18"/>
    <w:rsid w:val="0029629F"/>
    <w:rsid w:val="00297586"/>
    <w:rsid w:val="002A189C"/>
    <w:rsid w:val="002A60DD"/>
    <w:rsid w:val="002A745E"/>
    <w:rsid w:val="002B1727"/>
    <w:rsid w:val="002B248E"/>
    <w:rsid w:val="002B2740"/>
    <w:rsid w:val="002B605B"/>
    <w:rsid w:val="002B67D8"/>
    <w:rsid w:val="002B6E67"/>
    <w:rsid w:val="002C0573"/>
    <w:rsid w:val="002C22E4"/>
    <w:rsid w:val="002C301F"/>
    <w:rsid w:val="002C3AF4"/>
    <w:rsid w:val="002C3C49"/>
    <w:rsid w:val="002C42BA"/>
    <w:rsid w:val="002C44E6"/>
    <w:rsid w:val="002C4DAB"/>
    <w:rsid w:val="002C577A"/>
    <w:rsid w:val="002C5C5E"/>
    <w:rsid w:val="002C6442"/>
    <w:rsid w:val="002D0B3F"/>
    <w:rsid w:val="002D2A44"/>
    <w:rsid w:val="002D30A5"/>
    <w:rsid w:val="002E4BB1"/>
    <w:rsid w:val="002E5297"/>
    <w:rsid w:val="002E670B"/>
    <w:rsid w:val="002E6ECB"/>
    <w:rsid w:val="002F1125"/>
    <w:rsid w:val="002F1AB5"/>
    <w:rsid w:val="002F33BC"/>
    <w:rsid w:val="002F3593"/>
    <w:rsid w:val="002F4BC4"/>
    <w:rsid w:val="002F70B1"/>
    <w:rsid w:val="002F782E"/>
    <w:rsid w:val="00303738"/>
    <w:rsid w:val="003046C0"/>
    <w:rsid w:val="00311ED1"/>
    <w:rsid w:val="0031311B"/>
    <w:rsid w:val="003151AB"/>
    <w:rsid w:val="0031594E"/>
    <w:rsid w:val="003178F8"/>
    <w:rsid w:val="00317B47"/>
    <w:rsid w:val="00323EAD"/>
    <w:rsid w:val="0032566D"/>
    <w:rsid w:val="003272BF"/>
    <w:rsid w:val="003303F8"/>
    <w:rsid w:val="0033095A"/>
    <w:rsid w:val="00332069"/>
    <w:rsid w:val="00333A61"/>
    <w:rsid w:val="00335498"/>
    <w:rsid w:val="0033577E"/>
    <w:rsid w:val="00335EF4"/>
    <w:rsid w:val="00337328"/>
    <w:rsid w:val="003427C3"/>
    <w:rsid w:val="00342ABC"/>
    <w:rsid w:val="00352B89"/>
    <w:rsid w:val="00356C5C"/>
    <w:rsid w:val="003604A7"/>
    <w:rsid w:val="00364AD8"/>
    <w:rsid w:val="00364BD8"/>
    <w:rsid w:val="00364D48"/>
    <w:rsid w:val="00365C4A"/>
    <w:rsid w:val="00366061"/>
    <w:rsid w:val="00367FA8"/>
    <w:rsid w:val="0037159A"/>
    <w:rsid w:val="00371759"/>
    <w:rsid w:val="00372163"/>
    <w:rsid w:val="00373152"/>
    <w:rsid w:val="00373536"/>
    <w:rsid w:val="00373AE4"/>
    <w:rsid w:val="00373CCF"/>
    <w:rsid w:val="00376D12"/>
    <w:rsid w:val="00377676"/>
    <w:rsid w:val="003805F5"/>
    <w:rsid w:val="00380A91"/>
    <w:rsid w:val="003828BF"/>
    <w:rsid w:val="00384E0E"/>
    <w:rsid w:val="00385130"/>
    <w:rsid w:val="003860B6"/>
    <w:rsid w:val="00386D74"/>
    <w:rsid w:val="003937F7"/>
    <w:rsid w:val="003961F9"/>
    <w:rsid w:val="00396360"/>
    <w:rsid w:val="003A1952"/>
    <w:rsid w:val="003A5AFC"/>
    <w:rsid w:val="003B021E"/>
    <w:rsid w:val="003B1DF3"/>
    <w:rsid w:val="003B1ED6"/>
    <w:rsid w:val="003B4B21"/>
    <w:rsid w:val="003B7B59"/>
    <w:rsid w:val="003C25C3"/>
    <w:rsid w:val="003C39F9"/>
    <w:rsid w:val="003C4251"/>
    <w:rsid w:val="003C51A1"/>
    <w:rsid w:val="003C55BF"/>
    <w:rsid w:val="003C5D88"/>
    <w:rsid w:val="003C5DDA"/>
    <w:rsid w:val="003C6227"/>
    <w:rsid w:val="003D2642"/>
    <w:rsid w:val="003D4406"/>
    <w:rsid w:val="003D5842"/>
    <w:rsid w:val="003D5D98"/>
    <w:rsid w:val="003E20E0"/>
    <w:rsid w:val="003E24EA"/>
    <w:rsid w:val="003E2715"/>
    <w:rsid w:val="003E547A"/>
    <w:rsid w:val="003E5BEB"/>
    <w:rsid w:val="003E6470"/>
    <w:rsid w:val="003E7ACA"/>
    <w:rsid w:val="003E7C97"/>
    <w:rsid w:val="003F0508"/>
    <w:rsid w:val="003F0E17"/>
    <w:rsid w:val="003F1AF2"/>
    <w:rsid w:val="003F31C4"/>
    <w:rsid w:val="003F3C9B"/>
    <w:rsid w:val="00401583"/>
    <w:rsid w:val="004107AE"/>
    <w:rsid w:val="00410D8D"/>
    <w:rsid w:val="00411924"/>
    <w:rsid w:val="0041444F"/>
    <w:rsid w:val="00415DBD"/>
    <w:rsid w:val="004165DF"/>
    <w:rsid w:val="00416ED1"/>
    <w:rsid w:val="00417610"/>
    <w:rsid w:val="00417690"/>
    <w:rsid w:val="004176D5"/>
    <w:rsid w:val="0042043E"/>
    <w:rsid w:val="00420C83"/>
    <w:rsid w:val="00421377"/>
    <w:rsid w:val="0042319B"/>
    <w:rsid w:val="0042798F"/>
    <w:rsid w:val="00427C6D"/>
    <w:rsid w:val="00427F1E"/>
    <w:rsid w:val="004311ED"/>
    <w:rsid w:val="00431582"/>
    <w:rsid w:val="004332BF"/>
    <w:rsid w:val="00433B24"/>
    <w:rsid w:val="00436426"/>
    <w:rsid w:val="0044013C"/>
    <w:rsid w:val="004423E5"/>
    <w:rsid w:val="004455A1"/>
    <w:rsid w:val="004469A8"/>
    <w:rsid w:val="00447D6B"/>
    <w:rsid w:val="00451039"/>
    <w:rsid w:val="0045151D"/>
    <w:rsid w:val="00453F36"/>
    <w:rsid w:val="00460A72"/>
    <w:rsid w:val="00461336"/>
    <w:rsid w:val="004617F9"/>
    <w:rsid w:val="00463D33"/>
    <w:rsid w:val="00467EF8"/>
    <w:rsid w:val="004728B7"/>
    <w:rsid w:val="004729D9"/>
    <w:rsid w:val="0047571C"/>
    <w:rsid w:val="00476731"/>
    <w:rsid w:val="004808E0"/>
    <w:rsid w:val="004812B8"/>
    <w:rsid w:val="004828FA"/>
    <w:rsid w:val="00483C07"/>
    <w:rsid w:val="004879ED"/>
    <w:rsid w:val="004917E3"/>
    <w:rsid w:val="00493162"/>
    <w:rsid w:val="00494D6B"/>
    <w:rsid w:val="00495100"/>
    <w:rsid w:val="004964EC"/>
    <w:rsid w:val="004A1BC5"/>
    <w:rsid w:val="004A2571"/>
    <w:rsid w:val="004A3164"/>
    <w:rsid w:val="004A6A1C"/>
    <w:rsid w:val="004B1565"/>
    <w:rsid w:val="004B17FD"/>
    <w:rsid w:val="004B501C"/>
    <w:rsid w:val="004B56A2"/>
    <w:rsid w:val="004B57D4"/>
    <w:rsid w:val="004B6F21"/>
    <w:rsid w:val="004C0914"/>
    <w:rsid w:val="004C2446"/>
    <w:rsid w:val="004C3F44"/>
    <w:rsid w:val="004C5E7F"/>
    <w:rsid w:val="004C6340"/>
    <w:rsid w:val="004D02D5"/>
    <w:rsid w:val="004D05BF"/>
    <w:rsid w:val="004D147B"/>
    <w:rsid w:val="004D1BC4"/>
    <w:rsid w:val="004D44B2"/>
    <w:rsid w:val="004D5ACE"/>
    <w:rsid w:val="004E1715"/>
    <w:rsid w:val="004E42E4"/>
    <w:rsid w:val="004E641B"/>
    <w:rsid w:val="004F007E"/>
    <w:rsid w:val="004F16DB"/>
    <w:rsid w:val="004F3A42"/>
    <w:rsid w:val="004F4B80"/>
    <w:rsid w:val="004F5BAF"/>
    <w:rsid w:val="004F5FDE"/>
    <w:rsid w:val="004F6C52"/>
    <w:rsid w:val="005037A5"/>
    <w:rsid w:val="00504F2B"/>
    <w:rsid w:val="00506E43"/>
    <w:rsid w:val="005070F9"/>
    <w:rsid w:val="00510F11"/>
    <w:rsid w:val="0051235F"/>
    <w:rsid w:val="00515813"/>
    <w:rsid w:val="00516971"/>
    <w:rsid w:val="00521155"/>
    <w:rsid w:val="0052346F"/>
    <w:rsid w:val="0052502F"/>
    <w:rsid w:val="00527221"/>
    <w:rsid w:val="00530AB5"/>
    <w:rsid w:val="00530D6E"/>
    <w:rsid w:val="0053164A"/>
    <w:rsid w:val="00534D95"/>
    <w:rsid w:val="00536509"/>
    <w:rsid w:val="00536560"/>
    <w:rsid w:val="0053699E"/>
    <w:rsid w:val="0053772B"/>
    <w:rsid w:val="00537829"/>
    <w:rsid w:val="005410C9"/>
    <w:rsid w:val="00544953"/>
    <w:rsid w:val="005455EF"/>
    <w:rsid w:val="00545EE5"/>
    <w:rsid w:val="00546713"/>
    <w:rsid w:val="00550D3E"/>
    <w:rsid w:val="00551601"/>
    <w:rsid w:val="00552EBC"/>
    <w:rsid w:val="0055439E"/>
    <w:rsid w:val="00554F47"/>
    <w:rsid w:val="00557E09"/>
    <w:rsid w:val="00560087"/>
    <w:rsid w:val="00560361"/>
    <w:rsid w:val="00561120"/>
    <w:rsid w:val="00561A45"/>
    <w:rsid w:val="00561CEA"/>
    <w:rsid w:val="005656E5"/>
    <w:rsid w:val="00565AFD"/>
    <w:rsid w:val="0056600F"/>
    <w:rsid w:val="00567368"/>
    <w:rsid w:val="005704BF"/>
    <w:rsid w:val="00570C49"/>
    <w:rsid w:val="005717D7"/>
    <w:rsid w:val="00572DAA"/>
    <w:rsid w:val="00574A2F"/>
    <w:rsid w:val="00575583"/>
    <w:rsid w:val="0057752A"/>
    <w:rsid w:val="0058146A"/>
    <w:rsid w:val="005838BE"/>
    <w:rsid w:val="00584F9D"/>
    <w:rsid w:val="005860EF"/>
    <w:rsid w:val="00591850"/>
    <w:rsid w:val="00592E74"/>
    <w:rsid w:val="00593174"/>
    <w:rsid w:val="005954F9"/>
    <w:rsid w:val="00595590"/>
    <w:rsid w:val="005972D4"/>
    <w:rsid w:val="005A00AA"/>
    <w:rsid w:val="005A1568"/>
    <w:rsid w:val="005A387E"/>
    <w:rsid w:val="005A3F61"/>
    <w:rsid w:val="005A406A"/>
    <w:rsid w:val="005A6652"/>
    <w:rsid w:val="005A7674"/>
    <w:rsid w:val="005B07D9"/>
    <w:rsid w:val="005B1A5F"/>
    <w:rsid w:val="005B1A89"/>
    <w:rsid w:val="005B3CDB"/>
    <w:rsid w:val="005B6116"/>
    <w:rsid w:val="005B635C"/>
    <w:rsid w:val="005C0E2A"/>
    <w:rsid w:val="005C1526"/>
    <w:rsid w:val="005C78F0"/>
    <w:rsid w:val="005C7DFB"/>
    <w:rsid w:val="005D0059"/>
    <w:rsid w:val="005D0DAC"/>
    <w:rsid w:val="005D21B5"/>
    <w:rsid w:val="005D2F94"/>
    <w:rsid w:val="005D397E"/>
    <w:rsid w:val="005D4464"/>
    <w:rsid w:val="005D7E0A"/>
    <w:rsid w:val="005E1293"/>
    <w:rsid w:val="005E242E"/>
    <w:rsid w:val="005E2599"/>
    <w:rsid w:val="005E41A2"/>
    <w:rsid w:val="005E6827"/>
    <w:rsid w:val="005F0066"/>
    <w:rsid w:val="005F33ED"/>
    <w:rsid w:val="005F4281"/>
    <w:rsid w:val="005F4722"/>
    <w:rsid w:val="00601FAD"/>
    <w:rsid w:val="0060240C"/>
    <w:rsid w:val="00602827"/>
    <w:rsid w:val="00602D32"/>
    <w:rsid w:val="00606F79"/>
    <w:rsid w:val="006121E8"/>
    <w:rsid w:val="0061241C"/>
    <w:rsid w:val="00613C4B"/>
    <w:rsid w:val="00615770"/>
    <w:rsid w:val="006165D3"/>
    <w:rsid w:val="00617FBF"/>
    <w:rsid w:val="0062067A"/>
    <w:rsid w:val="00620987"/>
    <w:rsid w:val="00621AE1"/>
    <w:rsid w:val="00626177"/>
    <w:rsid w:val="00627504"/>
    <w:rsid w:val="00630359"/>
    <w:rsid w:val="00630704"/>
    <w:rsid w:val="00631EDB"/>
    <w:rsid w:val="00631FEA"/>
    <w:rsid w:val="00632F0F"/>
    <w:rsid w:val="006330E7"/>
    <w:rsid w:val="00633781"/>
    <w:rsid w:val="006341EA"/>
    <w:rsid w:val="0063519F"/>
    <w:rsid w:val="006404D7"/>
    <w:rsid w:val="00640996"/>
    <w:rsid w:val="00641A96"/>
    <w:rsid w:val="00643B39"/>
    <w:rsid w:val="00646208"/>
    <w:rsid w:val="00653D0D"/>
    <w:rsid w:val="006547B8"/>
    <w:rsid w:val="00654B72"/>
    <w:rsid w:val="00662222"/>
    <w:rsid w:val="006649F7"/>
    <w:rsid w:val="00664AD0"/>
    <w:rsid w:val="0066587E"/>
    <w:rsid w:val="00667BA0"/>
    <w:rsid w:val="00667BE5"/>
    <w:rsid w:val="00671E27"/>
    <w:rsid w:val="00671F8D"/>
    <w:rsid w:val="006732BE"/>
    <w:rsid w:val="00673A2D"/>
    <w:rsid w:val="006744F9"/>
    <w:rsid w:val="00676031"/>
    <w:rsid w:val="006826B4"/>
    <w:rsid w:val="0068379B"/>
    <w:rsid w:val="00683C8F"/>
    <w:rsid w:val="00686BDA"/>
    <w:rsid w:val="00690785"/>
    <w:rsid w:val="0069087D"/>
    <w:rsid w:val="00691132"/>
    <w:rsid w:val="00692A18"/>
    <w:rsid w:val="006931A6"/>
    <w:rsid w:val="006937FC"/>
    <w:rsid w:val="006976CA"/>
    <w:rsid w:val="00697F5B"/>
    <w:rsid w:val="006A02D1"/>
    <w:rsid w:val="006A69DA"/>
    <w:rsid w:val="006A6DFA"/>
    <w:rsid w:val="006A74A5"/>
    <w:rsid w:val="006B2A1D"/>
    <w:rsid w:val="006B41BD"/>
    <w:rsid w:val="006B5916"/>
    <w:rsid w:val="006C060A"/>
    <w:rsid w:val="006C0B54"/>
    <w:rsid w:val="006C109D"/>
    <w:rsid w:val="006C2B5C"/>
    <w:rsid w:val="006C3E40"/>
    <w:rsid w:val="006C4963"/>
    <w:rsid w:val="006C4BA1"/>
    <w:rsid w:val="006C4DD5"/>
    <w:rsid w:val="006C56B9"/>
    <w:rsid w:val="006D200B"/>
    <w:rsid w:val="006D296A"/>
    <w:rsid w:val="006D3B2B"/>
    <w:rsid w:val="006D3D6B"/>
    <w:rsid w:val="006D4A3A"/>
    <w:rsid w:val="006D6B6E"/>
    <w:rsid w:val="006D7000"/>
    <w:rsid w:val="006E0194"/>
    <w:rsid w:val="006E30B5"/>
    <w:rsid w:val="006E6FD5"/>
    <w:rsid w:val="006E7692"/>
    <w:rsid w:val="006F0F03"/>
    <w:rsid w:val="006F11E4"/>
    <w:rsid w:val="006F2E29"/>
    <w:rsid w:val="006F5CCF"/>
    <w:rsid w:val="006F7F4C"/>
    <w:rsid w:val="00700672"/>
    <w:rsid w:val="007020F1"/>
    <w:rsid w:val="00702261"/>
    <w:rsid w:val="00702E55"/>
    <w:rsid w:val="0070514B"/>
    <w:rsid w:val="0071016A"/>
    <w:rsid w:val="00711FED"/>
    <w:rsid w:val="00714611"/>
    <w:rsid w:val="00717558"/>
    <w:rsid w:val="00721DB8"/>
    <w:rsid w:val="00725F18"/>
    <w:rsid w:val="007261A1"/>
    <w:rsid w:val="0072628A"/>
    <w:rsid w:val="007279FB"/>
    <w:rsid w:val="00731998"/>
    <w:rsid w:val="007327D1"/>
    <w:rsid w:val="00735FEE"/>
    <w:rsid w:val="007364D2"/>
    <w:rsid w:val="00736C28"/>
    <w:rsid w:val="00741AC2"/>
    <w:rsid w:val="00743B4B"/>
    <w:rsid w:val="007442A9"/>
    <w:rsid w:val="00747457"/>
    <w:rsid w:val="007544E1"/>
    <w:rsid w:val="0075568E"/>
    <w:rsid w:val="00760DF2"/>
    <w:rsid w:val="007613DC"/>
    <w:rsid w:val="0076400A"/>
    <w:rsid w:val="007705F8"/>
    <w:rsid w:val="00770AB5"/>
    <w:rsid w:val="00771AFE"/>
    <w:rsid w:val="00771B50"/>
    <w:rsid w:val="0077419E"/>
    <w:rsid w:val="00775942"/>
    <w:rsid w:val="00776077"/>
    <w:rsid w:val="00777CBD"/>
    <w:rsid w:val="007802B4"/>
    <w:rsid w:val="00780853"/>
    <w:rsid w:val="00783E82"/>
    <w:rsid w:val="0078487E"/>
    <w:rsid w:val="0078593E"/>
    <w:rsid w:val="00785D9F"/>
    <w:rsid w:val="007876B9"/>
    <w:rsid w:val="00791324"/>
    <w:rsid w:val="007920CC"/>
    <w:rsid w:val="00792A0C"/>
    <w:rsid w:val="00794DE0"/>
    <w:rsid w:val="00797322"/>
    <w:rsid w:val="00797F73"/>
    <w:rsid w:val="007A005E"/>
    <w:rsid w:val="007A2F3B"/>
    <w:rsid w:val="007A54DF"/>
    <w:rsid w:val="007A6ED1"/>
    <w:rsid w:val="007A7373"/>
    <w:rsid w:val="007A73CA"/>
    <w:rsid w:val="007B0822"/>
    <w:rsid w:val="007B2216"/>
    <w:rsid w:val="007B6974"/>
    <w:rsid w:val="007C0CCE"/>
    <w:rsid w:val="007C21C8"/>
    <w:rsid w:val="007C2541"/>
    <w:rsid w:val="007C40C9"/>
    <w:rsid w:val="007C4495"/>
    <w:rsid w:val="007C4845"/>
    <w:rsid w:val="007C5868"/>
    <w:rsid w:val="007C7CDB"/>
    <w:rsid w:val="007D329A"/>
    <w:rsid w:val="007D3DE9"/>
    <w:rsid w:val="007D6D43"/>
    <w:rsid w:val="007D77C3"/>
    <w:rsid w:val="007E77C3"/>
    <w:rsid w:val="007E7F51"/>
    <w:rsid w:val="007F23FA"/>
    <w:rsid w:val="007F4DB1"/>
    <w:rsid w:val="007F7A71"/>
    <w:rsid w:val="00801A9C"/>
    <w:rsid w:val="0080265E"/>
    <w:rsid w:val="00806935"/>
    <w:rsid w:val="00806E95"/>
    <w:rsid w:val="00807061"/>
    <w:rsid w:val="008126C2"/>
    <w:rsid w:val="00812841"/>
    <w:rsid w:val="00814A28"/>
    <w:rsid w:val="008201C4"/>
    <w:rsid w:val="008217A0"/>
    <w:rsid w:val="00822E6A"/>
    <w:rsid w:val="008238F4"/>
    <w:rsid w:val="00825FED"/>
    <w:rsid w:val="008271B3"/>
    <w:rsid w:val="00827747"/>
    <w:rsid w:val="00830409"/>
    <w:rsid w:val="00830680"/>
    <w:rsid w:val="00830916"/>
    <w:rsid w:val="00830CB0"/>
    <w:rsid w:val="00833D17"/>
    <w:rsid w:val="00834C83"/>
    <w:rsid w:val="00836694"/>
    <w:rsid w:val="00836F7D"/>
    <w:rsid w:val="00837E4A"/>
    <w:rsid w:val="00842B3F"/>
    <w:rsid w:val="00843E7D"/>
    <w:rsid w:val="00845528"/>
    <w:rsid w:val="00845F19"/>
    <w:rsid w:val="008541B8"/>
    <w:rsid w:val="00854704"/>
    <w:rsid w:val="00855ACC"/>
    <w:rsid w:val="00856705"/>
    <w:rsid w:val="008570CE"/>
    <w:rsid w:val="008618B5"/>
    <w:rsid w:val="00862AA4"/>
    <w:rsid w:val="00865609"/>
    <w:rsid w:val="008656AB"/>
    <w:rsid w:val="008669C9"/>
    <w:rsid w:val="00867B44"/>
    <w:rsid w:val="008727F2"/>
    <w:rsid w:val="008768CD"/>
    <w:rsid w:val="00881B63"/>
    <w:rsid w:val="00881C8F"/>
    <w:rsid w:val="00881F5D"/>
    <w:rsid w:val="008829C4"/>
    <w:rsid w:val="00883A96"/>
    <w:rsid w:val="008859A8"/>
    <w:rsid w:val="00891C5C"/>
    <w:rsid w:val="00891E45"/>
    <w:rsid w:val="008940FC"/>
    <w:rsid w:val="008965E2"/>
    <w:rsid w:val="00896822"/>
    <w:rsid w:val="0089732D"/>
    <w:rsid w:val="008A107E"/>
    <w:rsid w:val="008A1559"/>
    <w:rsid w:val="008A2A23"/>
    <w:rsid w:val="008A4430"/>
    <w:rsid w:val="008A56F5"/>
    <w:rsid w:val="008A6870"/>
    <w:rsid w:val="008A788A"/>
    <w:rsid w:val="008B14CB"/>
    <w:rsid w:val="008B4DFC"/>
    <w:rsid w:val="008B70DE"/>
    <w:rsid w:val="008C0F81"/>
    <w:rsid w:val="008C4889"/>
    <w:rsid w:val="008C7863"/>
    <w:rsid w:val="008D2D2D"/>
    <w:rsid w:val="008D3486"/>
    <w:rsid w:val="008E1FC1"/>
    <w:rsid w:val="008E2344"/>
    <w:rsid w:val="008E284B"/>
    <w:rsid w:val="008F0AD4"/>
    <w:rsid w:val="008F1065"/>
    <w:rsid w:val="008F1534"/>
    <w:rsid w:val="008F1BC9"/>
    <w:rsid w:val="008F3EDA"/>
    <w:rsid w:val="008F5CD4"/>
    <w:rsid w:val="008F66C7"/>
    <w:rsid w:val="008F69E2"/>
    <w:rsid w:val="008F71C2"/>
    <w:rsid w:val="008F7DB6"/>
    <w:rsid w:val="00900ECC"/>
    <w:rsid w:val="00901012"/>
    <w:rsid w:val="009024AD"/>
    <w:rsid w:val="0090260C"/>
    <w:rsid w:val="00911C77"/>
    <w:rsid w:val="009152FF"/>
    <w:rsid w:val="00915C80"/>
    <w:rsid w:val="009177FF"/>
    <w:rsid w:val="009242AF"/>
    <w:rsid w:val="00927188"/>
    <w:rsid w:val="0092772B"/>
    <w:rsid w:val="00933179"/>
    <w:rsid w:val="00935AF6"/>
    <w:rsid w:val="009377D9"/>
    <w:rsid w:val="009427BC"/>
    <w:rsid w:val="00944A97"/>
    <w:rsid w:val="0095151B"/>
    <w:rsid w:val="00953F52"/>
    <w:rsid w:val="00954E57"/>
    <w:rsid w:val="00956040"/>
    <w:rsid w:val="0096678A"/>
    <w:rsid w:val="00967226"/>
    <w:rsid w:val="00970FFF"/>
    <w:rsid w:val="00976128"/>
    <w:rsid w:val="009763B0"/>
    <w:rsid w:val="00981A91"/>
    <w:rsid w:val="00983C82"/>
    <w:rsid w:val="00984BCD"/>
    <w:rsid w:val="009851D2"/>
    <w:rsid w:val="00987442"/>
    <w:rsid w:val="00987FB4"/>
    <w:rsid w:val="00990910"/>
    <w:rsid w:val="00992AD2"/>
    <w:rsid w:val="00993E50"/>
    <w:rsid w:val="0099547C"/>
    <w:rsid w:val="009A1999"/>
    <w:rsid w:val="009A1A4D"/>
    <w:rsid w:val="009A4AB2"/>
    <w:rsid w:val="009A7B8D"/>
    <w:rsid w:val="009B5601"/>
    <w:rsid w:val="009B744B"/>
    <w:rsid w:val="009B7A9A"/>
    <w:rsid w:val="009C19F4"/>
    <w:rsid w:val="009C2D31"/>
    <w:rsid w:val="009C3522"/>
    <w:rsid w:val="009C5857"/>
    <w:rsid w:val="009C799E"/>
    <w:rsid w:val="009C7D7F"/>
    <w:rsid w:val="009D0E1E"/>
    <w:rsid w:val="009D1277"/>
    <w:rsid w:val="009D1994"/>
    <w:rsid w:val="009D2BD8"/>
    <w:rsid w:val="009D52EC"/>
    <w:rsid w:val="009D55EF"/>
    <w:rsid w:val="009D567A"/>
    <w:rsid w:val="009E04A5"/>
    <w:rsid w:val="009E055D"/>
    <w:rsid w:val="009E1F52"/>
    <w:rsid w:val="009E3056"/>
    <w:rsid w:val="009E3B16"/>
    <w:rsid w:val="009E5265"/>
    <w:rsid w:val="009E54FC"/>
    <w:rsid w:val="009F1A8C"/>
    <w:rsid w:val="009F31FB"/>
    <w:rsid w:val="009F74D1"/>
    <w:rsid w:val="009F75D9"/>
    <w:rsid w:val="00A032DF"/>
    <w:rsid w:val="00A0349E"/>
    <w:rsid w:val="00A044B5"/>
    <w:rsid w:val="00A131BA"/>
    <w:rsid w:val="00A14765"/>
    <w:rsid w:val="00A1502E"/>
    <w:rsid w:val="00A15C83"/>
    <w:rsid w:val="00A17017"/>
    <w:rsid w:val="00A22A9B"/>
    <w:rsid w:val="00A23224"/>
    <w:rsid w:val="00A23DBA"/>
    <w:rsid w:val="00A27DB0"/>
    <w:rsid w:val="00A305ED"/>
    <w:rsid w:val="00A30A43"/>
    <w:rsid w:val="00A31278"/>
    <w:rsid w:val="00A34C86"/>
    <w:rsid w:val="00A36C49"/>
    <w:rsid w:val="00A41BAF"/>
    <w:rsid w:val="00A41C27"/>
    <w:rsid w:val="00A42387"/>
    <w:rsid w:val="00A42A75"/>
    <w:rsid w:val="00A44DC3"/>
    <w:rsid w:val="00A470C5"/>
    <w:rsid w:val="00A515BB"/>
    <w:rsid w:val="00A5187C"/>
    <w:rsid w:val="00A575D5"/>
    <w:rsid w:val="00A57771"/>
    <w:rsid w:val="00A61DB1"/>
    <w:rsid w:val="00A65E56"/>
    <w:rsid w:val="00A72786"/>
    <w:rsid w:val="00A73C38"/>
    <w:rsid w:val="00A754BB"/>
    <w:rsid w:val="00A8080F"/>
    <w:rsid w:val="00A831BD"/>
    <w:rsid w:val="00A8321A"/>
    <w:rsid w:val="00A8646C"/>
    <w:rsid w:val="00A875B6"/>
    <w:rsid w:val="00A877C2"/>
    <w:rsid w:val="00A87BA6"/>
    <w:rsid w:val="00A90B49"/>
    <w:rsid w:val="00A90D6A"/>
    <w:rsid w:val="00A93B0B"/>
    <w:rsid w:val="00A9430E"/>
    <w:rsid w:val="00A94A28"/>
    <w:rsid w:val="00A95B1B"/>
    <w:rsid w:val="00AA1D48"/>
    <w:rsid w:val="00AA27FE"/>
    <w:rsid w:val="00AA5902"/>
    <w:rsid w:val="00AA627D"/>
    <w:rsid w:val="00AA63B2"/>
    <w:rsid w:val="00AA6442"/>
    <w:rsid w:val="00AA68B8"/>
    <w:rsid w:val="00AB36A4"/>
    <w:rsid w:val="00AB4CB5"/>
    <w:rsid w:val="00AB641F"/>
    <w:rsid w:val="00AB6850"/>
    <w:rsid w:val="00AC14A8"/>
    <w:rsid w:val="00AC3223"/>
    <w:rsid w:val="00AC3A23"/>
    <w:rsid w:val="00AC49C1"/>
    <w:rsid w:val="00AC5E47"/>
    <w:rsid w:val="00AC656B"/>
    <w:rsid w:val="00AD08D6"/>
    <w:rsid w:val="00AD310F"/>
    <w:rsid w:val="00AD3499"/>
    <w:rsid w:val="00AD76AB"/>
    <w:rsid w:val="00AD7E59"/>
    <w:rsid w:val="00AE03D2"/>
    <w:rsid w:val="00AE1160"/>
    <w:rsid w:val="00AE1E5D"/>
    <w:rsid w:val="00AE59F5"/>
    <w:rsid w:val="00AE610E"/>
    <w:rsid w:val="00AE7500"/>
    <w:rsid w:val="00AE7D66"/>
    <w:rsid w:val="00AF03AB"/>
    <w:rsid w:val="00AF0DDB"/>
    <w:rsid w:val="00AF1111"/>
    <w:rsid w:val="00AF1690"/>
    <w:rsid w:val="00AF34F1"/>
    <w:rsid w:val="00AF3581"/>
    <w:rsid w:val="00AF65AA"/>
    <w:rsid w:val="00B00FB5"/>
    <w:rsid w:val="00B0431E"/>
    <w:rsid w:val="00B060A5"/>
    <w:rsid w:val="00B06C8B"/>
    <w:rsid w:val="00B07655"/>
    <w:rsid w:val="00B10336"/>
    <w:rsid w:val="00B10ACF"/>
    <w:rsid w:val="00B120C3"/>
    <w:rsid w:val="00B1265F"/>
    <w:rsid w:val="00B12F09"/>
    <w:rsid w:val="00B15308"/>
    <w:rsid w:val="00B159B5"/>
    <w:rsid w:val="00B204D1"/>
    <w:rsid w:val="00B219E4"/>
    <w:rsid w:val="00B22E04"/>
    <w:rsid w:val="00B25BB5"/>
    <w:rsid w:val="00B26943"/>
    <w:rsid w:val="00B2760C"/>
    <w:rsid w:val="00B27682"/>
    <w:rsid w:val="00B37646"/>
    <w:rsid w:val="00B37F25"/>
    <w:rsid w:val="00B402E0"/>
    <w:rsid w:val="00B40EE3"/>
    <w:rsid w:val="00B438AC"/>
    <w:rsid w:val="00B50BA2"/>
    <w:rsid w:val="00B52DB5"/>
    <w:rsid w:val="00B5358B"/>
    <w:rsid w:val="00B535CC"/>
    <w:rsid w:val="00B5570D"/>
    <w:rsid w:val="00B56CFF"/>
    <w:rsid w:val="00B60D65"/>
    <w:rsid w:val="00B6137A"/>
    <w:rsid w:val="00B650D8"/>
    <w:rsid w:val="00B65C05"/>
    <w:rsid w:val="00B70270"/>
    <w:rsid w:val="00B7046D"/>
    <w:rsid w:val="00B70ED8"/>
    <w:rsid w:val="00B7106D"/>
    <w:rsid w:val="00B73412"/>
    <w:rsid w:val="00B74147"/>
    <w:rsid w:val="00B767EE"/>
    <w:rsid w:val="00B77AC6"/>
    <w:rsid w:val="00B800A4"/>
    <w:rsid w:val="00B82682"/>
    <w:rsid w:val="00B82953"/>
    <w:rsid w:val="00B87AF6"/>
    <w:rsid w:val="00B90299"/>
    <w:rsid w:val="00B913D1"/>
    <w:rsid w:val="00B93784"/>
    <w:rsid w:val="00B9728E"/>
    <w:rsid w:val="00BA040F"/>
    <w:rsid w:val="00BA143D"/>
    <w:rsid w:val="00BA2FE6"/>
    <w:rsid w:val="00BA38CA"/>
    <w:rsid w:val="00BA47A5"/>
    <w:rsid w:val="00BB2337"/>
    <w:rsid w:val="00BB3346"/>
    <w:rsid w:val="00BB47CC"/>
    <w:rsid w:val="00BB485A"/>
    <w:rsid w:val="00BB4E0B"/>
    <w:rsid w:val="00BB5565"/>
    <w:rsid w:val="00BB5BE5"/>
    <w:rsid w:val="00BC5F67"/>
    <w:rsid w:val="00BD45A1"/>
    <w:rsid w:val="00BD4808"/>
    <w:rsid w:val="00BD4A0D"/>
    <w:rsid w:val="00BD6DFB"/>
    <w:rsid w:val="00BD6F00"/>
    <w:rsid w:val="00BE0CBE"/>
    <w:rsid w:val="00BE18E1"/>
    <w:rsid w:val="00BE2423"/>
    <w:rsid w:val="00BE2F72"/>
    <w:rsid w:val="00BF1880"/>
    <w:rsid w:val="00BF3499"/>
    <w:rsid w:val="00BF4A89"/>
    <w:rsid w:val="00BF79C4"/>
    <w:rsid w:val="00BF7F57"/>
    <w:rsid w:val="00C030A1"/>
    <w:rsid w:val="00C0329B"/>
    <w:rsid w:val="00C04D0A"/>
    <w:rsid w:val="00C1647C"/>
    <w:rsid w:val="00C17D1A"/>
    <w:rsid w:val="00C20352"/>
    <w:rsid w:val="00C324FB"/>
    <w:rsid w:val="00C32951"/>
    <w:rsid w:val="00C356CB"/>
    <w:rsid w:val="00C35EFE"/>
    <w:rsid w:val="00C37890"/>
    <w:rsid w:val="00C37E4B"/>
    <w:rsid w:val="00C418FC"/>
    <w:rsid w:val="00C433A6"/>
    <w:rsid w:val="00C43489"/>
    <w:rsid w:val="00C435CD"/>
    <w:rsid w:val="00C454BD"/>
    <w:rsid w:val="00C46AAD"/>
    <w:rsid w:val="00C4729B"/>
    <w:rsid w:val="00C52853"/>
    <w:rsid w:val="00C55C59"/>
    <w:rsid w:val="00C562BF"/>
    <w:rsid w:val="00C56ADF"/>
    <w:rsid w:val="00C56D82"/>
    <w:rsid w:val="00C625F0"/>
    <w:rsid w:val="00C644D0"/>
    <w:rsid w:val="00C66B6D"/>
    <w:rsid w:val="00C67D3A"/>
    <w:rsid w:val="00C743BD"/>
    <w:rsid w:val="00C7794A"/>
    <w:rsid w:val="00C81348"/>
    <w:rsid w:val="00C813FD"/>
    <w:rsid w:val="00C85A45"/>
    <w:rsid w:val="00C864B2"/>
    <w:rsid w:val="00C878A4"/>
    <w:rsid w:val="00C93AF4"/>
    <w:rsid w:val="00C950F4"/>
    <w:rsid w:val="00C956DE"/>
    <w:rsid w:val="00CA08F3"/>
    <w:rsid w:val="00CA1289"/>
    <w:rsid w:val="00CA2668"/>
    <w:rsid w:val="00CA2976"/>
    <w:rsid w:val="00CA3D2E"/>
    <w:rsid w:val="00CA4BCC"/>
    <w:rsid w:val="00CA654B"/>
    <w:rsid w:val="00CB0A36"/>
    <w:rsid w:val="00CB1E04"/>
    <w:rsid w:val="00CB1EDF"/>
    <w:rsid w:val="00CB2211"/>
    <w:rsid w:val="00CB3271"/>
    <w:rsid w:val="00CB4A27"/>
    <w:rsid w:val="00CB523D"/>
    <w:rsid w:val="00CB64F8"/>
    <w:rsid w:val="00CC1B80"/>
    <w:rsid w:val="00CC27C8"/>
    <w:rsid w:val="00CC297E"/>
    <w:rsid w:val="00CC4342"/>
    <w:rsid w:val="00CC4640"/>
    <w:rsid w:val="00CC49BF"/>
    <w:rsid w:val="00CC779E"/>
    <w:rsid w:val="00CD5F3B"/>
    <w:rsid w:val="00CD6B05"/>
    <w:rsid w:val="00CD7B7E"/>
    <w:rsid w:val="00CD7BEF"/>
    <w:rsid w:val="00CE513A"/>
    <w:rsid w:val="00CE51AB"/>
    <w:rsid w:val="00CE5F88"/>
    <w:rsid w:val="00CE6640"/>
    <w:rsid w:val="00CE7F6E"/>
    <w:rsid w:val="00CF1D5E"/>
    <w:rsid w:val="00CF6D9C"/>
    <w:rsid w:val="00CF713A"/>
    <w:rsid w:val="00D0040A"/>
    <w:rsid w:val="00D10A08"/>
    <w:rsid w:val="00D10ABD"/>
    <w:rsid w:val="00D11564"/>
    <w:rsid w:val="00D12B09"/>
    <w:rsid w:val="00D13902"/>
    <w:rsid w:val="00D15B2F"/>
    <w:rsid w:val="00D16FEA"/>
    <w:rsid w:val="00D219B7"/>
    <w:rsid w:val="00D25912"/>
    <w:rsid w:val="00D26741"/>
    <w:rsid w:val="00D31A96"/>
    <w:rsid w:val="00D338DE"/>
    <w:rsid w:val="00D34596"/>
    <w:rsid w:val="00D36740"/>
    <w:rsid w:val="00D36A3F"/>
    <w:rsid w:val="00D376AD"/>
    <w:rsid w:val="00D4535C"/>
    <w:rsid w:val="00D50897"/>
    <w:rsid w:val="00D50FE9"/>
    <w:rsid w:val="00D52502"/>
    <w:rsid w:val="00D5542D"/>
    <w:rsid w:val="00D568C3"/>
    <w:rsid w:val="00D575C3"/>
    <w:rsid w:val="00D57755"/>
    <w:rsid w:val="00D57889"/>
    <w:rsid w:val="00D57CD0"/>
    <w:rsid w:val="00D60341"/>
    <w:rsid w:val="00D60664"/>
    <w:rsid w:val="00D65BE3"/>
    <w:rsid w:val="00D67A36"/>
    <w:rsid w:val="00D70255"/>
    <w:rsid w:val="00D70C91"/>
    <w:rsid w:val="00D724FC"/>
    <w:rsid w:val="00D732DE"/>
    <w:rsid w:val="00D74469"/>
    <w:rsid w:val="00D74DDC"/>
    <w:rsid w:val="00D754D5"/>
    <w:rsid w:val="00D757D8"/>
    <w:rsid w:val="00D75DA4"/>
    <w:rsid w:val="00D76131"/>
    <w:rsid w:val="00D76A3B"/>
    <w:rsid w:val="00D76BC8"/>
    <w:rsid w:val="00D83207"/>
    <w:rsid w:val="00D85408"/>
    <w:rsid w:val="00D85E17"/>
    <w:rsid w:val="00D85EA5"/>
    <w:rsid w:val="00D863B9"/>
    <w:rsid w:val="00D86DE4"/>
    <w:rsid w:val="00D906A6"/>
    <w:rsid w:val="00D90A87"/>
    <w:rsid w:val="00D931E6"/>
    <w:rsid w:val="00DA028E"/>
    <w:rsid w:val="00DA1268"/>
    <w:rsid w:val="00DA1792"/>
    <w:rsid w:val="00DA3B38"/>
    <w:rsid w:val="00DA7C84"/>
    <w:rsid w:val="00DB0F9A"/>
    <w:rsid w:val="00DB1EC3"/>
    <w:rsid w:val="00DB2084"/>
    <w:rsid w:val="00DB2145"/>
    <w:rsid w:val="00DB2764"/>
    <w:rsid w:val="00DC5566"/>
    <w:rsid w:val="00DC7FAD"/>
    <w:rsid w:val="00DD2A91"/>
    <w:rsid w:val="00DD54A6"/>
    <w:rsid w:val="00DD6413"/>
    <w:rsid w:val="00DD6755"/>
    <w:rsid w:val="00DE0D10"/>
    <w:rsid w:val="00DE1808"/>
    <w:rsid w:val="00DE1C48"/>
    <w:rsid w:val="00DE23BD"/>
    <w:rsid w:val="00DE2951"/>
    <w:rsid w:val="00DE2E4D"/>
    <w:rsid w:val="00DE4605"/>
    <w:rsid w:val="00DE5AD5"/>
    <w:rsid w:val="00DE75FA"/>
    <w:rsid w:val="00DF256E"/>
    <w:rsid w:val="00DF2803"/>
    <w:rsid w:val="00DF4B25"/>
    <w:rsid w:val="00DF563D"/>
    <w:rsid w:val="00DF7F0F"/>
    <w:rsid w:val="00E01E8E"/>
    <w:rsid w:val="00E03059"/>
    <w:rsid w:val="00E04389"/>
    <w:rsid w:val="00E07F28"/>
    <w:rsid w:val="00E10C4A"/>
    <w:rsid w:val="00E10F8D"/>
    <w:rsid w:val="00E117CF"/>
    <w:rsid w:val="00E12405"/>
    <w:rsid w:val="00E15197"/>
    <w:rsid w:val="00E1547D"/>
    <w:rsid w:val="00E15652"/>
    <w:rsid w:val="00E15A9D"/>
    <w:rsid w:val="00E17044"/>
    <w:rsid w:val="00E17EF5"/>
    <w:rsid w:val="00E209FA"/>
    <w:rsid w:val="00E222D6"/>
    <w:rsid w:val="00E22417"/>
    <w:rsid w:val="00E22F32"/>
    <w:rsid w:val="00E24682"/>
    <w:rsid w:val="00E25EF8"/>
    <w:rsid w:val="00E308E5"/>
    <w:rsid w:val="00E30965"/>
    <w:rsid w:val="00E30975"/>
    <w:rsid w:val="00E31164"/>
    <w:rsid w:val="00E3485B"/>
    <w:rsid w:val="00E360D5"/>
    <w:rsid w:val="00E3610C"/>
    <w:rsid w:val="00E367D2"/>
    <w:rsid w:val="00E40966"/>
    <w:rsid w:val="00E40B09"/>
    <w:rsid w:val="00E437F1"/>
    <w:rsid w:val="00E511A9"/>
    <w:rsid w:val="00E52488"/>
    <w:rsid w:val="00E528D2"/>
    <w:rsid w:val="00E55507"/>
    <w:rsid w:val="00E5569E"/>
    <w:rsid w:val="00E57971"/>
    <w:rsid w:val="00E63F57"/>
    <w:rsid w:val="00E64B64"/>
    <w:rsid w:val="00E66135"/>
    <w:rsid w:val="00E66D45"/>
    <w:rsid w:val="00E70A69"/>
    <w:rsid w:val="00E74968"/>
    <w:rsid w:val="00E773C9"/>
    <w:rsid w:val="00E801B0"/>
    <w:rsid w:val="00E82930"/>
    <w:rsid w:val="00E83403"/>
    <w:rsid w:val="00E85F49"/>
    <w:rsid w:val="00E90B43"/>
    <w:rsid w:val="00E914DB"/>
    <w:rsid w:val="00E92CE3"/>
    <w:rsid w:val="00E95700"/>
    <w:rsid w:val="00E9731C"/>
    <w:rsid w:val="00EA0271"/>
    <w:rsid w:val="00EA1347"/>
    <w:rsid w:val="00EA172B"/>
    <w:rsid w:val="00EA3956"/>
    <w:rsid w:val="00EA3F81"/>
    <w:rsid w:val="00EA403C"/>
    <w:rsid w:val="00EA526A"/>
    <w:rsid w:val="00EA52F8"/>
    <w:rsid w:val="00EA5BE6"/>
    <w:rsid w:val="00EA5DE2"/>
    <w:rsid w:val="00EA65C8"/>
    <w:rsid w:val="00EB19AB"/>
    <w:rsid w:val="00EB74FE"/>
    <w:rsid w:val="00EC10BD"/>
    <w:rsid w:val="00EC39FF"/>
    <w:rsid w:val="00EC44F8"/>
    <w:rsid w:val="00EC6CA7"/>
    <w:rsid w:val="00EC7111"/>
    <w:rsid w:val="00ED10F5"/>
    <w:rsid w:val="00ED78E9"/>
    <w:rsid w:val="00ED791A"/>
    <w:rsid w:val="00EE3338"/>
    <w:rsid w:val="00EE4F8B"/>
    <w:rsid w:val="00EE6AB7"/>
    <w:rsid w:val="00EE7648"/>
    <w:rsid w:val="00EF037F"/>
    <w:rsid w:val="00EF1085"/>
    <w:rsid w:val="00EF241B"/>
    <w:rsid w:val="00EF5BE7"/>
    <w:rsid w:val="00EF761B"/>
    <w:rsid w:val="00F02078"/>
    <w:rsid w:val="00F040A3"/>
    <w:rsid w:val="00F05176"/>
    <w:rsid w:val="00F0699B"/>
    <w:rsid w:val="00F10D64"/>
    <w:rsid w:val="00F10DB5"/>
    <w:rsid w:val="00F145A7"/>
    <w:rsid w:val="00F14DC4"/>
    <w:rsid w:val="00F15640"/>
    <w:rsid w:val="00F16E00"/>
    <w:rsid w:val="00F1799E"/>
    <w:rsid w:val="00F17C79"/>
    <w:rsid w:val="00F235F7"/>
    <w:rsid w:val="00F2789E"/>
    <w:rsid w:val="00F33873"/>
    <w:rsid w:val="00F35949"/>
    <w:rsid w:val="00F36007"/>
    <w:rsid w:val="00F469DC"/>
    <w:rsid w:val="00F4780D"/>
    <w:rsid w:val="00F53E36"/>
    <w:rsid w:val="00F53E76"/>
    <w:rsid w:val="00F54C1D"/>
    <w:rsid w:val="00F623F2"/>
    <w:rsid w:val="00F62546"/>
    <w:rsid w:val="00F6481D"/>
    <w:rsid w:val="00F64D33"/>
    <w:rsid w:val="00F65113"/>
    <w:rsid w:val="00F66597"/>
    <w:rsid w:val="00F678AB"/>
    <w:rsid w:val="00F6796F"/>
    <w:rsid w:val="00F7105E"/>
    <w:rsid w:val="00F713D2"/>
    <w:rsid w:val="00F72B7E"/>
    <w:rsid w:val="00F74DD3"/>
    <w:rsid w:val="00F75058"/>
    <w:rsid w:val="00F7566C"/>
    <w:rsid w:val="00F75D58"/>
    <w:rsid w:val="00F76AA0"/>
    <w:rsid w:val="00F771C6"/>
    <w:rsid w:val="00F77A95"/>
    <w:rsid w:val="00F81171"/>
    <w:rsid w:val="00F848C3"/>
    <w:rsid w:val="00F8674F"/>
    <w:rsid w:val="00F9141D"/>
    <w:rsid w:val="00F92605"/>
    <w:rsid w:val="00F92B84"/>
    <w:rsid w:val="00F94FB4"/>
    <w:rsid w:val="00F97AB2"/>
    <w:rsid w:val="00FA0069"/>
    <w:rsid w:val="00FA0B25"/>
    <w:rsid w:val="00FA20F7"/>
    <w:rsid w:val="00FA27E1"/>
    <w:rsid w:val="00FA39E9"/>
    <w:rsid w:val="00FB049C"/>
    <w:rsid w:val="00FB0EF2"/>
    <w:rsid w:val="00FB16A3"/>
    <w:rsid w:val="00FB607D"/>
    <w:rsid w:val="00FB75E0"/>
    <w:rsid w:val="00FB7775"/>
    <w:rsid w:val="00FC7EAF"/>
    <w:rsid w:val="00FD07E9"/>
    <w:rsid w:val="00FD1A22"/>
    <w:rsid w:val="00FD2570"/>
    <w:rsid w:val="00FD3666"/>
    <w:rsid w:val="00FD44D6"/>
    <w:rsid w:val="00FD4BE5"/>
    <w:rsid w:val="00FD4F64"/>
    <w:rsid w:val="00FD6C04"/>
    <w:rsid w:val="00FE1F6D"/>
    <w:rsid w:val="00FE294B"/>
    <w:rsid w:val="00FE494D"/>
    <w:rsid w:val="00FE4954"/>
    <w:rsid w:val="00FE505C"/>
    <w:rsid w:val="00FE507A"/>
    <w:rsid w:val="00FE521C"/>
    <w:rsid w:val="00FE5C0F"/>
    <w:rsid w:val="00FF3FF8"/>
    <w:rsid w:val="00FF4B22"/>
    <w:rsid w:val="0E03687F"/>
    <w:rsid w:val="4B8A512F"/>
    <w:rsid w:val="53737B7C"/>
    <w:rsid w:val="7F222FA3"/>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F57A9"/>
  <w15:docId w15:val="{C8D8E591-870D-43E2-806E-E08895B5D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Hyperlink" w:qFormat="1"/>
    <w:lsdException w:name="Strong" w:qFormat="1"/>
    <w:lsdException w:name="Emphasis" w:qFormat="1"/>
    <w:lsdException w:name="Document Map" w:semiHidden="1"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outlineLvl w:val="0"/>
    </w:pPr>
    <w:rPr>
      <w:b/>
      <w:u w:val="single"/>
    </w:rPr>
  </w:style>
  <w:style w:type="paragraph" w:styleId="2">
    <w:name w:val="heading 2"/>
    <w:basedOn w:val="a"/>
    <w:next w:val="a"/>
    <w:qFormat/>
    <w:pPr>
      <w:keepNext/>
      <w:outlineLvl w:val="1"/>
    </w:pPr>
    <w:rPr>
      <w:sz w:val="40"/>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i/>
      <w:sz w:val="28"/>
    </w:rPr>
  </w:style>
  <w:style w:type="paragraph" w:styleId="5">
    <w:name w:val="heading 5"/>
    <w:basedOn w:val="a"/>
    <w:next w:val="a"/>
    <w:qFormat/>
    <w:pPr>
      <w:keepNext/>
      <w:tabs>
        <w:tab w:val="left" w:pos="720"/>
      </w:tabs>
      <w:outlineLvl w:val="4"/>
    </w:pPr>
    <w:rPr>
      <w:b/>
      <w:sz w:val="24"/>
    </w:rPr>
  </w:style>
  <w:style w:type="paragraph" w:styleId="6">
    <w:name w:val="heading 6"/>
    <w:basedOn w:val="a"/>
    <w:next w:val="a"/>
    <w:qFormat/>
    <w:pPr>
      <w:keepNext/>
      <w:tabs>
        <w:tab w:val="left" w:pos="720"/>
      </w:tabs>
      <w:outlineLvl w:val="5"/>
    </w:pPr>
    <w:rPr>
      <w:b/>
    </w:rPr>
  </w:style>
  <w:style w:type="paragraph" w:styleId="7">
    <w:name w:val="heading 7"/>
    <w:basedOn w:val="a"/>
    <w:next w:val="a"/>
    <w:qFormat/>
    <w:pPr>
      <w:keepNext/>
      <w:tabs>
        <w:tab w:val="left" w:pos="720"/>
      </w:tabs>
      <w:ind w:left="900"/>
      <w:outlineLvl w:val="6"/>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rFonts w:ascii="Segoe UI" w:hAnsi="Segoe UI"/>
      <w:sz w:val="18"/>
      <w:szCs w:val="18"/>
    </w:rPr>
  </w:style>
  <w:style w:type="paragraph" w:styleId="a5">
    <w:name w:val="Body Text"/>
    <w:basedOn w:val="a"/>
    <w:pPr>
      <w:spacing w:before="120"/>
      <w:jc w:val="both"/>
    </w:pPr>
    <w:rPr>
      <w:rFonts w:ascii="Arial" w:hAnsi="Arial"/>
      <w:sz w:val="28"/>
      <w:lang w:eastAsia="en-US"/>
    </w:rPr>
  </w:style>
  <w:style w:type="paragraph" w:styleId="20">
    <w:name w:val="Body Text 2"/>
    <w:basedOn w:val="a"/>
    <w:pPr>
      <w:spacing w:after="120" w:line="480" w:lineRule="auto"/>
    </w:pPr>
  </w:style>
  <w:style w:type="paragraph" w:styleId="a6">
    <w:name w:val="Body Text Indent"/>
    <w:basedOn w:val="a"/>
    <w:qFormat/>
    <w:pPr>
      <w:spacing w:before="120"/>
      <w:ind w:left="720" w:firstLine="720"/>
      <w:jc w:val="both"/>
    </w:pPr>
    <w:rPr>
      <w:rFonts w:ascii="Arial" w:hAnsi="Arial"/>
      <w:sz w:val="28"/>
      <w:lang w:eastAsia="en-US"/>
    </w:rPr>
  </w:style>
  <w:style w:type="character" w:styleId="a7">
    <w:name w:val="annotation reference"/>
    <w:qFormat/>
    <w:rPr>
      <w:sz w:val="16"/>
      <w:szCs w:val="16"/>
    </w:rPr>
  </w:style>
  <w:style w:type="paragraph" w:styleId="a8">
    <w:name w:val="annotation text"/>
    <w:basedOn w:val="a"/>
    <w:link w:val="a9"/>
    <w:qFormat/>
  </w:style>
  <w:style w:type="paragraph" w:styleId="aa">
    <w:name w:val="annotation subject"/>
    <w:basedOn w:val="a8"/>
    <w:next w:val="a8"/>
    <w:link w:val="ab"/>
    <w:qFormat/>
    <w:rPr>
      <w:b/>
      <w:bCs/>
    </w:rPr>
  </w:style>
  <w:style w:type="paragraph" w:styleId="ac">
    <w:name w:val="Document Map"/>
    <w:basedOn w:val="a"/>
    <w:semiHidden/>
    <w:qFormat/>
    <w:pPr>
      <w:shd w:val="clear" w:color="auto" w:fill="000080"/>
    </w:pPr>
    <w:rPr>
      <w:rFonts w:ascii="Tahoma" w:hAnsi="Tahoma" w:cs="Tahoma"/>
    </w:rPr>
  </w:style>
  <w:style w:type="character" w:styleId="ad">
    <w:name w:val="Emphasis"/>
    <w:qFormat/>
    <w:rPr>
      <w:b/>
      <w:bCs/>
    </w:rPr>
  </w:style>
  <w:style w:type="paragraph" w:styleId="ae">
    <w:name w:val="footer"/>
    <w:basedOn w:val="a"/>
    <w:qFormat/>
    <w:pPr>
      <w:tabs>
        <w:tab w:val="center" w:pos="4536"/>
        <w:tab w:val="right" w:pos="9072"/>
      </w:tabs>
    </w:pPr>
  </w:style>
  <w:style w:type="paragraph" w:styleId="af">
    <w:name w:val="header"/>
    <w:basedOn w:val="a"/>
    <w:qFormat/>
    <w:pPr>
      <w:tabs>
        <w:tab w:val="center" w:pos="4536"/>
        <w:tab w:val="right" w:pos="9072"/>
      </w:tabs>
    </w:pPr>
  </w:style>
  <w:style w:type="character" w:styleId="af0">
    <w:name w:val="Hyperlink"/>
    <w:qFormat/>
    <w:rPr>
      <w:color w:val="0000FF"/>
      <w:u w:val="single"/>
    </w:rPr>
  </w:style>
  <w:style w:type="paragraph" w:styleId="af1">
    <w:name w:val="Normal (Web)"/>
    <w:basedOn w:val="a"/>
    <w:uiPriority w:val="99"/>
    <w:unhideWhenUsed/>
    <w:qFormat/>
    <w:pPr>
      <w:spacing w:before="100" w:beforeAutospacing="1" w:after="100" w:afterAutospacing="1"/>
    </w:pPr>
    <w:rPr>
      <w:sz w:val="24"/>
      <w:szCs w:val="24"/>
    </w:rPr>
  </w:style>
  <w:style w:type="character" w:styleId="af2">
    <w:name w:val="page number"/>
    <w:basedOn w:val="a0"/>
    <w:qFormat/>
  </w:style>
  <w:style w:type="paragraph" w:styleId="af3">
    <w:name w:val="List Paragraph"/>
    <w:basedOn w:val="a"/>
    <w:uiPriority w:val="34"/>
    <w:qFormat/>
    <w:pPr>
      <w:ind w:left="720"/>
      <w:contextualSpacing/>
    </w:pPr>
    <w:rPr>
      <w:sz w:val="24"/>
      <w:szCs w:val="24"/>
    </w:rPr>
  </w:style>
  <w:style w:type="character" w:customStyle="1" w:styleId="a4">
    <w:name w:val="Изнесен текст Знак"/>
    <w:link w:val="a3"/>
    <w:qFormat/>
    <w:rPr>
      <w:rFonts w:ascii="Segoe UI" w:hAnsi="Segoe UI" w:cs="Segoe UI"/>
      <w:sz w:val="18"/>
      <w:szCs w:val="18"/>
      <w:lang w:val="en-US" w:eastAsia="bg-BG"/>
    </w:rPr>
  </w:style>
  <w:style w:type="paragraph" w:customStyle="1" w:styleId="Default">
    <w:name w:val="Default"/>
    <w:qFormat/>
    <w:pPr>
      <w:autoSpaceDE w:val="0"/>
      <w:autoSpaceDN w:val="0"/>
      <w:adjustRightInd w:val="0"/>
    </w:pPr>
    <w:rPr>
      <w:color w:val="000000"/>
      <w:sz w:val="24"/>
      <w:szCs w:val="24"/>
      <w:lang w:val="en-US" w:eastAsia="en-US"/>
    </w:rPr>
  </w:style>
  <w:style w:type="character" w:customStyle="1" w:styleId="a9">
    <w:name w:val="Текст на коментар Знак"/>
    <w:link w:val="a8"/>
    <w:qFormat/>
    <w:rPr>
      <w:lang w:val="en-US"/>
    </w:rPr>
  </w:style>
  <w:style w:type="character" w:customStyle="1" w:styleId="ab">
    <w:name w:val="Предмет на коментар Знак"/>
    <w:link w:val="aa"/>
    <w:qFormat/>
    <w:rPr>
      <w:b/>
      <w:bCs/>
      <w:lang w:val="en-US"/>
    </w:rPr>
  </w:style>
  <w:style w:type="character" w:styleId="af4">
    <w:name w:val="Unresolved Mention"/>
    <w:basedOn w:val="a0"/>
    <w:uiPriority w:val="99"/>
    <w:semiHidden/>
    <w:unhideWhenUsed/>
    <w:rsid w:val="00461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2217426@edu.mon.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BC828-B61B-439E-A3D7-3AF59759FB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11971</Words>
  <Characters>68241</Characters>
  <Application>Microsoft Office Word</Application>
  <DocSecurity>0</DocSecurity>
  <Lines>568</Lines>
  <Paragraphs>160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ОСНОВНО УЧИЛИЩЕ”ХРИСТО БОТЕВ,С</vt:lpstr>
      <vt:lpstr>ОСНОВНО УЧИЛИЩЕ”ХРИСТО БОТЕВ,С</vt:lpstr>
    </vt:vector>
  </TitlesOfParts>
  <Company>school</Company>
  <LinksUpToDate>false</LinksUpToDate>
  <CharactersWithSpaces>80052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ОСНОВНО УЧИЛИЩЕ”ХРИСТО БОТЕВ,С</dc:title>
  <dc:creator>hari</dc:creator>
  <cp:lastModifiedBy>Тоня А. Петкова</cp:lastModifiedBy>
  <cp:revision>2</cp:revision>
  <cp:lastPrinted>2026-09-14T06:39:00Z</cp:lastPrinted>
  <dcterms:created xsi:type="dcterms:W3CDTF">2026-09-29T09:07:00Z</dcterms:created>
  <dcterms:modified xsi:type="dcterms:W3CDTF">2026-09-29T09:07:00Z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799E5822C3E34F3BADB65B7A083A6669_13</vt:lpwstr>
  </property>
</Properties>
</file>